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BF8" w:rsidRDefault="00B8342C">
      <w:pPr>
        <w:spacing w:before="240" w:after="240" w:line="360" w:lineRule="auto"/>
        <w:jc w:val="center"/>
        <w:rPr>
          <w:b/>
          <w:sz w:val="24"/>
          <w:szCs w:val="24"/>
        </w:rPr>
      </w:pPr>
      <w:bookmarkStart w:id="0" w:name="_GoBack"/>
      <w:bookmarkEnd w:id="0"/>
      <w:r>
        <w:rPr>
          <w:b/>
          <w:sz w:val="24"/>
          <w:szCs w:val="24"/>
        </w:rPr>
        <w:t>UNIVERSIDAD NACIONAL DE ROSARIO</w:t>
      </w:r>
      <w:r>
        <w:rPr>
          <w:noProof/>
          <w:lang w:val="es-ES"/>
        </w:rPr>
        <w:drawing>
          <wp:anchor distT="114300" distB="114300" distL="114300" distR="114300" simplePos="0" relativeHeight="251658240" behindDoc="0" locked="0" layoutInCell="1" hidden="0" allowOverlap="1">
            <wp:simplePos x="0" y="0"/>
            <wp:positionH relativeFrom="column">
              <wp:posOffset>1</wp:posOffset>
            </wp:positionH>
            <wp:positionV relativeFrom="paragraph">
              <wp:posOffset>114300</wp:posOffset>
            </wp:positionV>
            <wp:extent cx="6034088" cy="80962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034088" cy="809625"/>
                    </a:xfrm>
                    <a:prstGeom prst="rect">
                      <a:avLst/>
                    </a:prstGeom>
                    <a:ln/>
                  </pic:spPr>
                </pic:pic>
              </a:graphicData>
            </a:graphic>
          </wp:anchor>
        </w:drawing>
      </w:r>
    </w:p>
    <w:p w:rsidR="00ED0BF8" w:rsidRDefault="00B8342C">
      <w:pPr>
        <w:spacing w:before="240" w:after="240" w:line="360" w:lineRule="auto"/>
        <w:jc w:val="center"/>
        <w:rPr>
          <w:sz w:val="24"/>
          <w:szCs w:val="24"/>
        </w:rPr>
      </w:pPr>
      <w:r>
        <w:rPr>
          <w:sz w:val="24"/>
          <w:szCs w:val="24"/>
        </w:rPr>
        <w:t>FACULTAD DE CIENCIAS BIOQUÍMICAS Y FARMACÉUTICAS</w:t>
      </w:r>
    </w:p>
    <w:p w:rsidR="00ED0BF8" w:rsidRDefault="00B8342C">
      <w:pPr>
        <w:spacing w:before="240" w:after="240" w:line="360" w:lineRule="auto"/>
        <w:jc w:val="center"/>
        <w:rPr>
          <w:sz w:val="24"/>
          <w:szCs w:val="24"/>
        </w:rPr>
      </w:pPr>
      <w:r>
        <w:rPr>
          <w:sz w:val="24"/>
          <w:szCs w:val="24"/>
        </w:rPr>
        <w:t>Asignatura: Aspectos inmunológicos del proceso reproductivo.</w:t>
      </w:r>
    </w:p>
    <w:p w:rsidR="00ED0BF8" w:rsidRDefault="00B8342C">
      <w:pPr>
        <w:spacing w:before="240" w:after="240" w:line="360" w:lineRule="auto"/>
        <w:jc w:val="center"/>
        <w:rPr>
          <w:sz w:val="24"/>
          <w:szCs w:val="24"/>
        </w:rPr>
      </w:pPr>
      <w:r>
        <w:rPr>
          <w:sz w:val="24"/>
          <w:szCs w:val="24"/>
        </w:rPr>
        <w:t>Año: 2020</w:t>
      </w:r>
    </w:p>
    <w:p w:rsidR="00ED0BF8" w:rsidRDefault="00B8342C">
      <w:pPr>
        <w:spacing w:before="240" w:after="240" w:line="360" w:lineRule="auto"/>
        <w:jc w:val="center"/>
        <w:rPr>
          <w:sz w:val="24"/>
          <w:szCs w:val="24"/>
        </w:rPr>
      </w:pPr>
      <w:r>
        <w:rPr>
          <w:sz w:val="24"/>
          <w:szCs w:val="24"/>
        </w:rPr>
        <w:t xml:space="preserve"> </w:t>
      </w:r>
    </w:p>
    <w:p w:rsidR="00ED0BF8" w:rsidRDefault="00B8342C">
      <w:pPr>
        <w:spacing w:before="240" w:after="240" w:line="360" w:lineRule="auto"/>
        <w:jc w:val="center"/>
        <w:rPr>
          <w:b/>
          <w:sz w:val="68"/>
          <w:szCs w:val="68"/>
        </w:rPr>
      </w:pPr>
      <w:r>
        <w:rPr>
          <w:b/>
          <w:sz w:val="68"/>
          <w:szCs w:val="68"/>
        </w:rPr>
        <w:t>“Alteraciones en la fertilidad por Tabaquismo y Sustancias psicoactivas”</w:t>
      </w:r>
    </w:p>
    <w:p w:rsidR="00ED0BF8" w:rsidRDefault="00B8342C">
      <w:pPr>
        <w:shd w:val="clear" w:color="auto" w:fill="FFFFFF"/>
        <w:spacing w:before="200" w:after="200" w:line="360" w:lineRule="auto"/>
        <w:jc w:val="right"/>
        <w:rPr>
          <w:b/>
          <w:color w:val="222222"/>
          <w:sz w:val="24"/>
          <w:szCs w:val="24"/>
        </w:rPr>
      </w:pPr>
      <w:r>
        <w:rPr>
          <w:b/>
          <w:color w:val="222222"/>
          <w:sz w:val="24"/>
          <w:szCs w:val="24"/>
        </w:rPr>
        <w:t>GRUPO 4</w:t>
      </w:r>
    </w:p>
    <w:p w:rsidR="00ED0BF8" w:rsidRDefault="00B8342C">
      <w:pPr>
        <w:spacing w:before="240" w:after="240" w:line="360" w:lineRule="auto"/>
        <w:rPr>
          <w:b/>
          <w:sz w:val="24"/>
          <w:szCs w:val="24"/>
        </w:rPr>
      </w:pPr>
      <w:r>
        <w:rPr>
          <w:b/>
          <w:sz w:val="24"/>
          <w:szCs w:val="24"/>
        </w:rPr>
        <w:t xml:space="preserve"> </w:t>
      </w:r>
    </w:p>
    <w:p w:rsidR="00ED0BF8" w:rsidRDefault="00B8342C">
      <w:pPr>
        <w:spacing w:before="240" w:after="240" w:line="360" w:lineRule="auto"/>
        <w:jc w:val="both"/>
        <w:rPr>
          <w:sz w:val="24"/>
          <w:szCs w:val="24"/>
        </w:rPr>
      </w:pPr>
      <w:r>
        <w:rPr>
          <w:b/>
          <w:sz w:val="24"/>
          <w:szCs w:val="24"/>
          <w:u w:val="single"/>
        </w:rPr>
        <w:t>Integrantes:</w:t>
      </w:r>
      <w:r>
        <w:rPr>
          <w:sz w:val="24"/>
          <w:szCs w:val="24"/>
        </w:rPr>
        <w:t xml:space="preserve">  </w:t>
      </w:r>
    </w:p>
    <w:p w:rsidR="00ED0BF8" w:rsidRDefault="00B8342C">
      <w:pPr>
        <w:spacing w:before="240" w:after="240"/>
        <w:jc w:val="both"/>
        <w:rPr>
          <w:sz w:val="24"/>
          <w:szCs w:val="24"/>
        </w:rPr>
      </w:pPr>
      <w:r>
        <w:rPr>
          <w:sz w:val="24"/>
          <w:szCs w:val="24"/>
        </w:rPr>
        <w:t>Alarcón, Pablo</w:t>
      </w:r>
    </w:p>
    <w:p w:rsidR="00ED0BF8" w:rsidRDefault="00B8342C">
      <w:pPr>
        <w:spacing w:before="240" w:after="240"/>
        <w:jc w:val="both"/>
        <w:rPr>
          <w:sz w:val="24"/>
          <w:szCs w:val="24"/>
        </w:rPr>
      </w:pPr>
      <w:r>
        <w:rPr>
          <w:sz w:val="24"/>
          <w:szCs w:val="24"/>
        </w:rPr>
        <w:t>Brienza, Ivana</w:t>
      </w:r>
    </w:p>
    <w:p w:rsidR="00ED0BF8" w:rsidRDefault="00B8342C">
      <w:pPr>
        <w:spacing w:before="240" w:after="240"/>
        <w:jc w:val="both"/>
        <w:rPr>
          <w:sz w:val="24"/>
          <w:szCs w:val="24"/>
        </w:rPr>
      </w:pPr>
      <w:r>
        <w:rPr>
          <w:sz w:val="24"/>
          <w:szCs w:val="24"/>
        </w:rPr>
        <w:t>Cámpora, Trinidad</w:t>
      </w:r>
    </w:p>
    <w:p w:rsidR="00ED0BF8" w:rsidRDefault="00B8342C">
      <w:pPr>
        <w:spacing w:before="240" w:after="240"/>
        <w:jc w:val="both"/>
        <w:rPr>
          <w:sz w:val="24"/>
          <w:szCs w:val="24"/>
        </w:rPr>
      </w:pPr>
      <w:r>
        <w:rPr>
          <w:sz w:val="24"/>
          <w:szCs w:val="24"/>
        </w:rPr>
        <w:t>Capocasa, Julieta</w:t>
      </w:r>
    </w:p>
    <w:p w:rsidR="00ED0BF8" w:rsidRDefault="00B8342C">
      <w:pPr>
        <w:spacing w:before="240" w:after="240"/>
        <w:jc w:val="both"/>
        <w:rPr>
          <w:sz w:val="24"/>
          <w:szCs w:val="24"/>
        </w:rPr>
      </w:pPr>
      <w:r>
        <w:rPr>
          <w:sz w:val="24"/>
          <w:szCs w:val="24"/>
        </w:rPr>
        <w:t>Masiá Rojkín, María Paz</w:t>
      </w:r>
    </w:p>
    <w:p w:rsidR="00ED0BF8" w:rsidRDefault="00B8342C">
      <w:pPr>
        <w:rPr>
          <w:sz w:val="24"/>
          <w:szCs w:val="24"/>
        </w:rPr>
      </w:pPr>
      <w:r>
        <w:rPr>
          <w:sz w:val="24"/>
          <w:szCs w:val="24"/>
        </w:rPr>
        <w:t>Scataglini, Molys</w:t>
      </w:r>
      <w:r>
        <w:br w:type="page"/>
      </w:r>
    </w:p>
    <w:p w:rsidR="00ED0BF8" w:rsidRDefault="00B8342C">
      <w:pPr>
        <w:rPr>
          <w:b/>
          <w:sz w:val="24"/>
          <w:szCs w:val="24"/>
        </w:rPr>
      </w:pPr>
      <w:r>
        <w:rPr>
          <w:b/>
          <w:sz w:val="24"/>
          <w:szCs w:val="24"/>
        </w:rPr>
        <w:lastRenderedPageBreak/>
        <w:t>ÍNDICE</w:t>
      </w:r>
    </w:p>
    <w:p w:rsidR="00ED0BF8" w:rsidRDefault="00ED0BF8">
      <w:pPr>
        <w:rPr>
          <w:sz w:val="24"/>
          <w:szCs w:val="24"/>
        </w:rPr>
      </w:pPr>
    </w:p>
    <w:p w:rsidR="00ED0BF8" w:rsidRDefault="00ED0BF8">
      <w:pPr>
        <w:rPr>
          <w:sz w:val="24"/>
          <w:szCs w:val="24"/>
        </w:rPr>
      </w:pPr>
    </w:p>
    <w:sdt>
      <w:sdtPr>
        <w:id w:val="1939951720"/>
        <w:docPartObj>
          <w:docPartGallery w:val="Table of Contents"/>
          <w:docPartUnique/>
        </w:docPartObj>
      </w:sdtPr>
      <w:sdtEndPr/>
      <w:sdtContent>
        <w:p w:rsidR="00ED0BF8" w:rsidRDefault="00B8342C">
          <w:pPr>
            <w:tabs>
              <w:tab w:val="right" w:pos="9025"/>
            </w:tabs>
            <w:spacing w:before="80" w:line="240" w:lineRule="auto"/>
            <w:rPr>
              <w:b/>
              <w:color w:val="000000"/>
            </w:rPr>
          </w:pPr>
          <w:r>
            <w:fldChar w:fldCharType="begin"/>
          </w:r>
          <w:r>
            <w:instrText xml:space="preserve"> TOC \h \u \z </w:instrText>
          </w:r>
          <w:r>
            <w:fldChar w:fldCharType="separate"/>
          </w:r>
          <w:hyperlink w:anchor="_o4enzc2dpubs">
            <w:r>
              <w:rPr>
                <w:b/>
                <w:color w:val="000000"/>
              </w:rPr>
              <w:t>Tabaquismo</w:t>
            </w:r>
          </w:hyperlink>
          <w:r>
            <w:rPr>
              <w:b/>
              <w:color w:val="000000"/>
            </w:rPr>
            <w:tab/>
          </w:r>
          <w:r>
            <w:fldChar w:fldCharType="begin"/>
          </w:r>
          <w:r>
            <w:instrText xml:space="preserve"> PAGEREF _o4enzc2dpubs \h </w:instrText>
          </w:r>
          <w:r>
            <w:fldChar w:fldCharType="separate"/>
          </w:r>
          <w:r>
            <w:rPr>
              <w:b/>
              <w:color w:val="000000"/>
            </w:rPr>
            <w:t>4</w:t>
          </w:r>
          <w:r>
            <w:fldChar w:fldCharType="end"/>
          </w:r>
        </w:p>
        <w:p w:rsidR="00ED0BF8" w:rsidRDefault="00B8342C">
          <w:pPr>
            <w:tabs>
              <w:tab w:val="right" w:pos="9025"/>
            </w:tabs>
            <w:spacing w:before="200" w:line="240" w:lineRule="auto"/>
            <w:rPr>
              <w:b/>
              <w:color w:val="000000"/>
            </w:rPr>
          </w:pPr>
          <w:hyperlink w:anchor="_nepo5jn7qprq">
            <w:r>
              <w:rPr>
                <w:b/>
                <w:color w:val="000000"/>
              </w:rPr>
              <w:t>Alcohol</w:t>
            </w:r>
          </w:hyperlink>
          <w:r>
            <w:rPr>
              <w:b/>
              <w:color w:val="000000"/>
            </w:rPr>
            <w:tab/>
          </w:r>
          <w:r>
            <w:fldChar w:fldCharType="begin"/>
          </w:r>
          <w:r>
            <w:instrText xml:space="preserve"> PAGEREF _nepo5jn7qprq \h </w:instrText>
          </w:r>
          <w:r>
            <w:fldChar w:fldCharType="separate"/>
          </w:r>
          <w:r>
            <w:rPr>
              <w:b/>
              <w:color w:val="000000"/>
            </w:rPr>
            <w:t>8</w:t>
          </w:r>
          <w:r>
            <w:fldChar w:fldCharType="end"/>
          </w:r>
        </w:p>
        <w:p w:rsidR="00ED0BF8" w:rsidRDefault="00B8342C">
          <w:pPr>
            <w:tabs>
              <w:tab w:val="right" w:pos="9025"/>
            </w:tabs>
            <w:spacing w:before="200" w:line="240" w:lineRule="auto"/>
            <w:rPr>
              <w:b/>
              <w:color w:val="000000"/>
            </w:rPr>
          </w:pPr>
          <w:hyperlink w:anchor="_igmq0v65zu44">
            <w:r>
              <w:rPr>
                <w:b/>
                <w:color w:val="000000"/>
              </w:rPr>
              <w:t>Marihuana</w:t>
            </w:r>
          </w:hyperlink>
          <w:r>
            <w:rPr>
              <w:b/>
              <w:color w:val="000000"/>
            </w:rPr>
            <w:tab/>
          </w:r>
          <w:r>
            <w:fldChar w:fldCharType="begin"/>
          </w:r>
          <w:r>
            <w:instrText xml:space="preserve"> PAGEREF _igmq0v65zu44 \h </w:instrText>
          </w:r>
          <w:r>
            <w:fldChar w:fldCharType="separate"/>
          </w:r>
          <w:r>
            <w:rPr>
              <w:b/>
              <w:color w:val="000000"/>
            </w:rPr>
            <w:t>14</w:t>
          </w:r>
          <w:r>
            <w:fldChar w:fldCharType="end"/>
          </w:r>
        </w:p>
        <w:p w:rsidR="00ED0BF8" w:rsidRDefault="00B8342C">
          <w:pPr>
            <w:tabs>
              <w:tab w:val="right" w:pos="9025"/>
            </w:tabs>
            <w:spacing w:before="200" w:line="240" w:lineRule="auto"/>
            <w:rPr>
              <w:b/>
              <w:color w:val="000000"/>
            </w:rPr>
          </w:pPr>
          <w:hyperlink w:anchor="_vp1iyknt3qpe">
            <w:r>
              <w:rPr>
                <w:b/>
                <w:color w:val="000000"/>
              </w:rPr>
              <w:t>Cocaína</w:t>
            </w:r>
          </w:hyperlink>
          <w:r>
            <w:rPr>
              <w:b/>
              <w:color w:val="000000"/>
            </w:rPr>
            <w:tab/>
          </w:r>
          <w:r>
            <w:fldChar w:fldCharType="begin"/>
          </w:r>
          <w:r>
            <w:instrText xml:space="preserve"> PAGE</w:instrText>
          </w:r>
          <w:r>
            <w:instrText xml:space="preserve">REF _vp1iyknt3qpe \h </w:instrText>
          </w:r>
          <w:r>
            <w:fldChar w:fldCharType="separate"/>
          </w:r>
          <w:r>
            <w:rPr>
              <w:b/>
              <w:color w:val="000000"/>
            </w:rPr>
            <w:t>17</w:t>
          </w:r>
          <w:r>
            <w:fldChar w:fldCharType="end"/>
          </w:r>
        </w:p>
        <w:p w:rsidR="00ED0BF8" w:rsidRDefault="00B8342C">
          <w:pPr>
            <w:tabs>
              <w:tab w:val="right" w:pos="9025"/>
            </w:tabs>
            <w:spacing w:before="200" w:line="240" w:lineRule="auto"/>
            <w:rPr>
              <w:b/>
              <w:color w:val="000000"/>
            </w:rPr>
          </w:pPr>
          <w:hyperlink w:anchor="_u1tfwtilz75s">
            <w:r>
              <w:rPr>
                <w:b/>
                <w:color w:val="000000"/>
              </w:rPr>
              <w:t>Heroína</w:t>
            </w:r>
          </w:hyperlink>
          <w:r>
            <w:rPr>
              <w:b/>
              <w:color w:val="000000"/>
            </w:rPr>
            <w:tab/>
          </w:r>
          <w:r>
            <w:fldChar w:fldCharType="begin"/>
          </w:r>
          <w:r>
            <w:instrText xml:space="preserve"> PAGEREF _u1tfwtilz75s \h </w:instrText>
          </w:r>
          <w:r>
            <w:fldChar w:fldCharType="separate"/>
          </w:r>
          <w:r>
            <w:rPr>
              <w:b/>
              <w:color w:val="000000"/>
            </w:rPr>
            <w:t>19</w:t>
          </w:r>
          <w:r>
            <w:fldChar w:fldCharType="end"/>
          </w:r>
        </w:p>
        <w:p w:rsidR="00ED0BF8" w:rsidRDefault="00B8342C">
          <w:pPr>
            <w:tabs>
              <w:tab w:val="right" w:pos="9025"/>
            </w:tabs>
            <w:spacing w:before="200" w:line="240" w:lineRule="auto"/>
            <w:rPr>
              <w:b/>
              <w:color w:val="000000"/>
            </w:rPr>
          </w:pPr>
          <w:hyperlink w:anchor="_hd4uh7x23df8">
            <w:r>
              <w:rPr>
                <w:b/>
                <w:color w:val="000000"/>
              </w:rPr>
              <w:t>Anabolizantes</w:t>
            </w:r>
          </w:hyperlink>
          <w:r>
            <w:rPr>
              <w:b/>
              <w:color w:val="000000"/>
            </w:rPr>
            <w:tab/>
          </w:r>
          <w:r>
            <w:fldChar w:fldCharType="begin"/>
          </w:r>
          <w:r>
            <w:instrText xml:space="preserve"> PAGEREF _hd4uh7x23df8 \h </w:instrText>
          </w:r>
          <w:r>
            <w:fldChar w:fldCharType="separate"/>
          </w:r>
          <w:r>
            <w:rPr>
              <w:b/>
              <w:color w:val="000000"/>
            </w:rPr>
            <w:t>20</w:t>
          </w:r>
          <w:r>
            <w:fldChar w:fldCharType="end"/>
          </w:r>
        </w:p>
        <w:p w:rsidR="00ED0BF8" w:rsidRDefault="00B8342C">
          <w:pPr>
            <w:tabs>
              <w:tab w:val="right" w:pos="9025"/>
            </w:tabs>
            <w:spacing w:before="200" w:line="240" w:lineRule="auto"/>
            <w:rPr>
              <w:b/>
              <w:color w:val="000000"/>
            </w:rPr>
          </w:pPr>
          <w:hyperlink w:anchor="_ajzhzd549ccc">
            <w:r>
              <w:rPr>
                <w:b/>
                <w:color w:val="000000"/>
              </w:rPr>
              <w:t>Cafeína</w:t>
            </w:r>
          </w:hyperlink>
          <w:r>
            <w:rPr>
              <w:b/>
              <w:color w:val="000000"/>
            </w:rPr>
            <w:tab/>
          </w:r>
          <w:r>
            <w:fldChar w:fldCharType="begin"/>
          </w:r>
          <w:r>
            <w:instrText xml:space="preserve"> PAGEREF _ajzhzd549ccc \h </w:instrText>
          </w:r>
          <w:r>
            <w:fldChar w:fldCharType="separate"/>
          </w:r>
          <w:r>
            <w:rPr>
              <w:b/>
              <w:color w:val="000000"/>
            </w:rPr>
            <w:t>22</w:t>
          </w:r>
          <w:r>
            <w:fldChar w:fldCharType="end"/>
          </w:r>
        </w:p>
        <w:p w:rsidR="00ED0BF8" w:rsidRDefault="00B8342C">
          <w:pPr>
            <w:tabs>
              <w:tab w:val="right" w:pos="9025"/>
            </w:tabs>
            <w:spacing w:before="200" w:line="240" w:lineRule="auto"/>
            <w:rPr>
              <w:b/>
              <w:color w:val="000000"/>
            </w:rPr>
          </w:pPr>
          <w:hyperlink w:anchor="_puexxx1ua14p">
            <w:r>
              <w:rPr>
                <w:b/>
                <w:color w:val="000000"/>
              </w:rPr>
              <w:t>BIBLIOGRAFÍA</w:t>
            </w:r>
          </w:hyperlink>
          <w:r>
            <w:rPr>
              <w:b/>
              <w:color w:val="000000"/>
            </w:rPr>
            <w:tab/>
          </w:r>
          <w:r>
            <w:fldChar w:fldCharType="begin"/>
          </w:r>
          <w:r>
            <w:instrText xml:space="preserve"> PAGEREF _puexxx1ua14p \h </w:instrText>
          </w:r>
          <w:r>
            <w:fldChar w:fldCharType="separate"/>
          </w:r>
          <w:r>
            <w:rPr>
              <w:b/>
              <w:color w:val="000000"/>
            </w:rPr>
            <w:t>24</w:t>
          </w:r>
          <w:r>
            <w:fldChar w:fldCharType="end"/>
          </w:r>
        </w:p>
        <w:p w:rsidR="00ED0BF8" w:rsidRDefault="00B8342C">
          <w:pPr>
            <w:tabs>
              <w:tab w:val="right" w:pos="9025"/>
            </w:tabs>
            <w:spacing w:before="60" w:after="80" w:line="240" w:lineRule="auto"/>
            <w:ind w:left="360"/>
          </w:pPr>
          <w:r>
            <w:fldChar w:fldCharType="end"/>
          </w:r>
        </w:p>
      </w:sdtContent>
    </w:sdt>
    <w:p w:rsidR="00ED0BF8" w:rsidRDefault="00ED0BF8">
      <w:pPr>
        <w:rPr>
          <w:sz w:val="24"/>
          <w:szCs w:val="24"/>
        </w:rPr>
      </w:pPr>
    </w:p>
    <w:p w:rsidR="00ED0BF8" w:rsidRDefault="00B8342C">
      <w:pPr>
        <w:rPr>
          <w:sz w:val="24"/>
          <w:szCs w:val="24"/>
        </w:rPr>
      </w:pPr>
      <w:r>
        <w:br w:type="page"/>
      </w:r>
    </w:p>
    <w:p w:rsidR="00ED0BF8" w:rsidRDefault="00B8342C">
      <w:pPr>
        <w:shd w:val="clear" w:color="auto" w:fill="FFFFFF"/>
        <w:spacing w:after="300" w:line="360" w:lineRule="auto"/>
        <w:jc w:val="both"/>
        <w:rPr>
          <w:sz w:val="24"/>
          <w:szCs w:val="24"/>
        </w:rPr>
      </w:pPr>
      <w:r>
        <w:rPr>
          <w:sz w:val="24"/>
          <w:szCs w:val="24"/>
        </w:rPr>
        <w:lastRenderedPageBreak/>
        <w:t>La fertilidad humana es una condición predeterminada por factores genéticos y,  modulada después, por factores biológicos y sociales. Los genéticos y biológicos no se pueden modifica</w:t>
      </w:r>
      <w:r>
        <w:rPr>
          <w:sz w:val="24"/>
          <w:szCs w:val="24"/>
        </w:rPr>
        <w:t xml:space="preserve">r. Con las </w:t>
      </w:r>
      <w:hyperlink r:id="rId7">
        <w:r>
          <w:rPr>
            <w:sz w:val="24"/>
            <w:szCs w:val="24"/>
          </w:rPr>
          <w:t>técnicas de reproducción asistida</w:t>
        </w:r>
      </w:hyperlink>
      <w:r>
        <w:rPr>
          <w:sz w:val="24"/>
          <w:szCs w:val="24"/>
        </w:rPr>
        <w:t xml:space="preserve"> se ha conseguido obtener </w:t>
      </w:r>
      <w:hyperlink r:id="rId8">
        <w:r>
          <w:rPr>
            <w:sz w:val="24"/>
            <w:szCs w:val="24"/>
          </w:rPr>
          <w:t>embarazos</w:t>
        </w:r>
      </w:hyperlink>
      <w:r>
        <w:rPr>
          <w:sz w:val="24"/>
          <w:szCs w:val="24"/>
        </w:rPr>
        <w:t xml:space="preserve"> en parejas con problemas de diversa índole.</w:t>
      </w:r>
    </w:p>
    <w:p w:rsidR="00ED0BF8" w:rsidRDefault="00B8342C">
      <w:pPr>
        <w:shd w:val="clear" w:color="auto" w:fill="FFFFFF"/>
        <w:spacing w:after="300" w:line="360" w:lineRule="auto"/>
        <w:jc w:val="both"/>
        <w:rPr>
          <w:sz w:val="24"/>
          <w:szCs w:val="24"/>
        </w:rPr>
      </w:pPr>
      <w:r>
        <w:rPr>
          <w:sz w:val="24"/>
          <w:szCs w:val="24"/>
        </w:rPr>
        <w:t xml:space="preserve">Pero existen factores que pueden disminuir la fertilidad y que sí son modificables. Estos son los relacionados con los hábitos, estilo de vida y la conducta humana. Entre ellos: </w:t>
      </w:r>
      <w:hyperlink r:id="rId9">
        <w:r>
          <w:rPr>
            <w:sz w:val="24"/>
            <w:szCs w:val="24"/>
          </w:rPr>
          <w:t>hábitos alimenticios</w:t>
        </w:r>
      </w:hyperlink>
      <w:r>
        <w:rPr>
          <w:sz w:val="24"/>
          <w:szCs w:val="24"/>
        </w:rPr>
        <w:t xml:space="preserve"> que conducen a la obesidad o a la anorexia, estrés, sedentarismo, consumo de café y </w:t>
      </w:r>
      <w:hyperlink r:id="rId10">
        <w:r>
          <w:rPr>
            <w:sz w:val="24"/>
            <w:szCs w:val="24"/>
          </w:rPr>
          <w:t>consumo de tóxicos en general</w:t>
        </w:r>
      </w:hyperlink>
      <w:r>
        <w:rPr>
          <w:sz w:val="24"/>
          <w:szCs w:val="24"/>
        </w:rPr>
        <w:t>.</w:t>
      </w:r>
    </w:p>
    <w:p w:rsidR="00ED0BF8" w:rsidRDefault="00B8342C">
      <w:pPr>
        <w:spacing w:before="240" w:after="240" w:line="360" w:lineRule="auto"/>
        <w:jc w:val="both"/>
        <w:rPr>
          <w:b/>
          <w:sz w:val="24"/>
          <w:szCs w:val="24"/>
        </w:rPr>
      </w:pPr>
      <w:r>
        <w:rPr>
          <w:b/>
          <w:sz w:val="24"/>
          <w:szCs w:val="24"/>
        </w:rPr>
        <w:t>Sustancia Psicoactiva</w:t>
      </w:r>
    </w:p>
    <w:p w:rsidR="00ED0BF8" w:rsidRDefault="00B8342C">
      <w:pPr>
        <w:spacing w:before="240" w:after="240" w:line="360" w:lineRule="auto"/>
        <w:jc w:val="both"/>
        <w:rPr>
          <w:sz w:val="24"/>
          <w:szCs w:val="24"/>
        </w:rPr>
      </w:pPr>
      <w:r>
        <w:rPr>
          <w:sz w:val="24"/>
          <w:szCs w:val="24"/>
        </w:rPr>
        <w:t>Sustancia Psicoactiva o droga es toda sustancia que introducida en el organismo, por cualquier vía de administración, produce una alt</w:t>
      </w:r>
      <w:r>
        <w:rPr>
          <w:sz w:val="24"/>
          <w:szCs w:val="24"/>
        </w:rPr>
        <w:t>eración del funcionamiento del sistema nervioso central y es susceptible de crear dependencia, ya sea psicológica, física o ambas. Además las sustancias psicoactivas, tienen la capacidad de modificar la conciencia, el estado de ánimo o los procesos de pens</w:t>
      </w:r>
      <w:r>
        <w:rPr>
          <w:sz w:val="24"/>
          <w:szCs w:val="24"/>
        </w:rPr>
        <w:t>amiento de la persona que las consume.</w:t>
      </w:r>
      <w:r>
        <w:br w:type="page"/>
      </w:r>
    </w:p>
    <w:p w:rsidR="00ED0BF8" w:rsidRDefault="00B8342C">
      <w:pPr>
        <w:pStyle w:val="Ttulo1"/>
        <w:spacing w:before="240" w:after="240" w:line="360" w:lineRule="auto"/>
        <w:jc w:val="both"/>
        <w:rPr>
          <w:b/>
          <w:sz w:val="24"/>
          <w:szCs w:val="24"/>
        </w:rPr>
      </w:pPr>
      <w:bookmarkStart w:id="1" w:name="_o4enzc2dpubs" w:colFirst="0" w:colLast="0"/>
      <w:bookmarkEnd w:id="1"/>
      <w:r>
        <w:rPr>
          <w:b/>
          <w:sz w:val="24"/>
          <w:szCs w:val="24"/>
        </w:rPr>
        <w:lastRenderedPageBreak/>
        <w:t>Tabaquismo</w:t>
      </w:r>
    </w:p>
    <w:p w:rsidR="00ED0BF8" w:rsidRDefault="00B8342C">
      <w:pPr>
        <w:spacing w:before="240" w:after="240"/>
        <w:jc w:val="both"/>
        <w:rPr>
          <w:sz w:val="24"/>
          <w:szCs w:val="24"/>
        </w:rPr>
      </w:pPr>
      <w:r>
        <w:rPr>
          <w:sz w:val="24"/>
          <w:szCs w:val="24"/>
        </w:rPr>
        <w:t>El cigarrillo contiene gran variedad de toxinas, como la nicotina e hidrocarburos aromáticos policíclicos que afectan diferentes niveles de la función reproductiva, entre ellos el eje hipotálamo-hipofisiar</w:t>
      </w:r>
      <w:r>
        <w:rPr>
          <w:sz w:val="24"/>
          <w:szCs w:val="24"/>
        </w:rPr>
        <w:t>io, testículos, ovario y útero.</w:t>
      </w:r>
    </w:p>
    <w:p w:rsidR="00ED0BF8" w:rsidRDefault="00B8342C">
      <w:pPr>
        <w:spacing w:before="240" w:after="240" w:line="360" w:lineRule="auto"/>
        <w:jc w:val="both"/>
        <w:rPr>
          <w:sz w:val="24"/>
          <w:szCs w:val="24"/>
          <w:u w:val="single"/>
        </w:rPr>
      </w:pPr>
      <w:r>
        <w:rPr>
          <w:sz w:val="24"/>
          <w:szCs w:val="24"/>
          <w:u w:val="single"/>
        </w:rPr>
        <w:t>Fertilidad femenina, fertilidad masculina y efectos sobre la reproducción y embarazo</w:t>
      </w:r>
    </w:p>
    <w:p w:rsidR="00ED0BF8" w:rsidRDefault="00B8342C">
      <w:pPr>
        <w:spacing w:before="240" w:after="240" w:line="360" w:lineRule="auto"/>
        <w:jc w:val="both"/>
        <w:rPr>
          <w:i/>
          <w:sz w:val="24"/>
          <w:szCs w:val="24"/>
        </w:rPr>
      </w:pPr>
      <w:r>
        <w:rPr>
          <w:i/>
          <w:sz w:val="24"/>
          <w:szCs w:val="24"/>
        </w:rPr>
        <w:t>En la mujer.</w:t>
      </w:r>
    </w:p>
    <w:p w:rsidR="00ED0BF8" w:rsidRDefault="00B8342C">
      <w:pPr>
        <w:spacing w:before="240" w:after="240" w:line="360" w:lineRule="auto"/>
        <w:jc w:val="both"/>
        <w:rPr>
          <w:sz w:val="24"/>
          <w:szCs w:val="24"/>
        </w:rPr>
      </w:pPr>
      <w:r>
        <w:rPr>
          <w:sz w:val="24"/>
          <w:szCs w:val="24"/>
        </w:rPr>
        <w:t xml:space="preserve">Las mujeres fumadoras (aquellas que consumen más de 10 cigarrillos al día) presentan más dificultades para lograr un embarazo </w:t>
      </w:r>
      <w:r>
        <w:rPr>
          <w:sz w:val="24"/>
          <w:szCs w:val="24"/>
        </w:rPr>
        <w:t>espontáneo y su edad de inicio de la menopausia se adelanta con respecto a las no fumadoras.En estudios a mujeres que consumen más de 20 cigarrillos por día, se demuestra que éstas suelen entrar en menopausia uno o dos años antes que las no fumadoras por d</w:t>
      </w:r>
      <w:r>
        <w:rPr>
          <w:sz w:val="24"/>
          <w:szCs w:val="24"/>
        </w:rPr>
        <w:t xml:space="preserve">isminución del nivel de estrógenos y activación de los factores de transcripción que inducen la apoptosis. </w:t>
      </w:r>
    </w:p>
    <w:p w:rsidR="00ED0BF8" w:rsidRDefault="00B8342C">
      <w:pPr>
        <w:spacing w:before="240" w:after="240" w:line="360" w:lineRule="auto"/>
        <w:jc w:val="both"/>
        <w:rPr>
          <w:sz w:val="24"/>
          <w:szCs w:val="24"/>
        </w:rPr>
      </w:pPr>
      <w:r>
        <w:rPr>
          <w:sz w:val="24"/>
          <w:szCs w:val="24"/>
        </w:rPr>
        <w:t>Los diferentes compuestos del tabaco, tales como el cadmio, el benzopireno y la nicotina (con su principal metabolito, la cotinina) están implicados</w:t>
      </w:r>
      <w:r>
        <w:rPr>
          <w:sz w:val="24"/>
          <w:szCs w:val="24"/>
        </w:rPr>
        <w:t xml:space="preserve"> en mecanismos que comprometen la fertilidad desde diversos órganos:</w:t>
      </w:r>
    </w:p>
    <w:p w:rsidR="00ED0BF8" w:rsidRDefault="00B8342C">
      <w:pPr>
        <w:numPr>
          <w:ilvl w:val="0"/>
          <w:numId w:val="2"/>
        </w:numPr>
        <w:spacing w:before="240" w:line="360" w:lineRule="auto"/>
        <w:jc w:val="both"/>
        <w:rPr>
          <w:sz w:val="24"/>
          <w:szCs w:val="24"/>
        </w:rPr>
      </w:pPr>
      <w:r>
        <w:rPr>
          <w:sz w:val="24"/>
          <w:szCs w:val="24"/>
        </w:rPr>
        <w:t>en el folículo, estos compuestos parecen ejercer un efecto negativo sobre las células de la granulosa y de la teca (pueden inhibir la actividad de la aromatasa ovárica)</w:t>
      </w:r>
      <w:r>
        <w:rPr>
          <w:sz w:val="24"/>
          <w:szCs w:val="24"/>
        </w:rPr>
        <w:t>, alterando la esteroidogénesis. Asimismo, la condición de fumadora pasiva también puede tener efectos negativos en la respuesta ovárica.</w:t>
      </w:r>
    </w:p>
    <w:p w:rsidR="00ED0BF8" w:rsidRDefault="00B8342C">
      <w:pPr>
        <w:numPr>
          <w:ilvl w:val="0"/>
          <w:numId w:val="2"/>
        </w:numPr>
        <w:spacing w:line="360" w:lineRule="auto"/>
        <w:jc w:val="both"/>
        <w:rPr>
          <w:sz w:val="24"/>
          <w:szCs w:val="24"/>
        </w:rPr>
      </w:pPr>
      <w:r>
        <w:rPr>
          <w:sz w:val="24"/>
          <w:szCs w:val="24"/>
        </w:rPr>
        <w:t>A nivel de  las trompas, en los humanos aumentan los embarazos tubarios, tanto en las espontáneas como entre las obten</w:t>
      </w:r>
      <w:r>
        <w:rPr>
          <w:sz w:val="24"/>
          <w:szCs w:val="24"/>
        </w:rPr>
        <w:t>idas mediante tratamientos de fertilización in-vitro.</w:t>
      </w:r>
    </w:p>
    <w:p w:rsidR="00ED0BF8" w:rsidRDefault="00B8342C">
      <w:pPr>
        <w:numPr>
          <w:ilvl w:val="0"/>
          <w:numId w:val="2"/>
        </w:numPr>
        <w:spacing w:after="240" w:line="360" w:lineRule="auto"/>
        <w:jc w:val="both"/>
        <w:rPr>
          <w:sz w:val="24"/>
          <w:szCs w:val="24"/>
        </w:rPr>
      </w:pPr>
      <w:r>
        <w:rPr>
          <w:sz w:val="24"/>
          <w:szCs w:val="24"/>
        </w:rPr>
        <w:t>A nivel uterino ocurre una disminución de la receptividad endometrial.</w:t>
      </w:r>
    </w:p>
    <w:p w:rsidR="00ED0BF8" w:rsidRDefault="00B8342C">
      <w:pPr>
        <w:spacing w:before="240" w:after="240" w:line="360" w:lineRule="auto"/>
        <w:jc w:val="both"/>
        <w:rPr>
          <w:sz w:val="24"/>
          <w:szCs w:val="24"/>
        </w:rPr>
      </w:pPr>
      <w:r>
        <w:rPr>
          <w:sz w:val="24"/>
          <w:szCs w:val="24"/>
        </w:rPr>
        <w:t>Un estudio epidemiológico reveló una disminución del 51% en el recuento espermático de hijos de madres que habían fumado al menos 10 cigarrillos durante el embarazo, en comparación con los hijos de madres no fumadoras.Además, tienen  mayor  riesgo  de  ten</w:t>
      </w:r>
      <w:r>
        <w:rPr>
          <w:sz w:val="24"/>
          <w:szCs w:val="24"/>
        </w:rPr>
        <w:t>er  un  hijo  de  bajo peso , un  parto  prematuro o  muerte  perinatal.</w:t>
      </w:r>
    </w:p>
    <w:p w:rsidR="00ED0BF8" w:rsidRDefault="00B8342C">
      <w:pPr>
        <w:spacing w:before="240" w:after="240" w:line="360" w:lineRule="auto"/>
        <w:jc w:val="both"/>
        <w:rPr>
          <w:sz w:val="24"/>
          <w:szCs w:val="24"/>
        </w:rPr>
      </w:pPr>
      <w:r>
        <w:rPr>
          <w:sz w:val="24"/>
          <w:szCs w:val="24"/>
        </w:rPr>
        <w:lastRenderedPageBreak/>
        <w:t>En un reciente metanálisis se compararon los resultados de distintas técnicas de fertilización in vitro (FIV), entre ellas la inyección intracitoplasmática (ICSI), transferencia intra</w:t>
      </w:r>
      <w:r>
        <w:rPr>
          <w:sz w:val="24"/>
          <w:szCs w:val="24"/>
        </w:rPr>
        <w:t>tubárica de cigoto (ZIFT) y transferencia intratubaria de gametos (GIFT), en mujeres fumadoras y no fumadoras. Los resultados fueron los siguientes: las mujeres fumadoras tuvieron menor tasa de nacidos vivos por ciclo, menor tasa de embarazo clínico por ci</w:t>
      </w:r>
      <w:r>
        <w:rPr>
          <w:sz w:val="24"/>
          <w:szCs w:val="24"/>
        </w:rPr>
        <w:t>clo, mayor tasa de abortos por embarazo y mayor tasa de embarazos ectópicos que las mujeres no fumadoras sometidas a un ciclo de tratamiento (Jesam&amp;Fuentes, 2012, pp. 201-209).</w:t>
      </w:r>
    </w:p>
    <w:p w:rsidR="00ED0BF8" w:rsidRDefault="00B8342C">
      <w:pPr>
        <w:spacing w:before="240" w:after="240" w:line="360" w:lineRule="auto"/>
        <w:jc w:val="both"/>
        <w:rPr>
          <w:sz w:val="24"/>
          <w:szCs w:val="24"/>
        </w:rPr>
      </w:pPr>
      <w:r>
        <w:rPr>
          <w:noProof/>
          <w:sz w:val="24"/>
          <w:szCs w:val="24"/>
          <w:lang w:val="es-ES"/>
        </w:rPr>
        <w:drawing>
          <wp:inline distT="114300" distB="114300" distL="114300" distR="114300">
            <wp:extent cx="5731200" cy="29083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31200" cy="2908300"/>
                    </a:xfrm>
                    <a:prstGeom prst="rect">
                      <a:avLst/>
                    </a:prstGeom>
                    <a:ln/>
                  </pic:spPr>
                </pic:pic>
              </a:graphicData>
            </a:graphic>
          </wp:inline>
        </w:drawing>
      </w:r>
    </w:p>
    <w:p w:rsidR="00ED0BF8" w:rsidRDefault="00B8342C">
      <w:pPr>
        <w:spacing w:before="240" w:after="240" w:line="360" w:lineRule="auto"/>
        <w:jc w:val="both"/>
        <w:rPr>
          <w:sz w:val="24"/>
          <w:szCs w:val="24"/>
        </w:rPr>
      </w:pPr>
      <w:r>
        <w:rPr>
          <w:sz w:val="24"/>
          <w:szCs w:val="24"/>
        </w:rPr>
        <w:t>Figura 1. Mecanismos por los cuales el tabaco compromete la fertilidad femeni</w:t>
      </w:r>
      <w:r>
        <w:rPr>
          <w:sz w:val="24"/>
          <w:szCs w:val="24"/>
        </w:rPr>
        <w:t>na. Adaptado de “Estilo de vida y ambiente”, por Quartim, Melo y Reis, 2012, Buenos Aires, Argentina; Panamericana.</w:t>
      </w:r>
    </w:p>
    <w:p w:rsidR="00ED0BF8" w:rsidRDefault="00B8342C">
      <w:pPr>
        <w:spacing w:before="240" w:after="240" w:line="360" w:lineRule="auto"/>
        <w:jc w:val="both"/>
        <w:rPr>
          <w:i/>
          <w:sz w:val="24"/>
          <w:szCs w:val="24"/>
        </w:rPr>
      </w:pPr>
      <w:r>
        <w:rPr>
          <w:i/>
          <w:sz w:val="24"/>
          <w:szCs w:val="24"/>
        </w:rPr>
        <w:t>En el hombre.</w:t>
      </w:r>
    </w:p>
    <w:p w:rsidR="00ED0BF8" w:rsidRDefault="00B8342C">
      <w:pPr>
        <w:spacing w:before="240" w:after="240" w:line="360" w:lineRule="auto"/>
        <w:jc w:val="both"/>
        <w:rPr>
          <w:sz w:val="24"/>
          <w:szCs w:val="24"/>
        </w:rPr>
      </w:pPr>
      <w:r>
        <w:rPr>
          <w:sz w:val="24"/>
          <w:szCs w:val="24"/>
        </w:rPr>
        <w:t>Varios estudios sobre los efectos del cigarrillo en los parámetros seminales, tal como número, movilidad y morfología, sugiere</w:t>
      </w:r>
      <w:r>
        <w:rPr>
          <w:sz w:val="24"/>
          <w:szCs w:val="24"/>
        </w:rPr>
        <w:t>n que el tabaco altera la función espermática lo suficiente para ser clínicamente aparente. Asimismo, estudios que ajustan el número de cigarrillos fumados por año y la concentración de cotinina en el plasma seminal demostraron una asociación dosis-dependi</w:t>
      </w:r>
      <w:r>
        <w:rPr>
          <w:sz w:val="24"/>
          <w:szCs w:val="24"/>
        </w:rPr>
        <w:t>ente del cigarrillo con la presencia de espermatozoides de baja calidad. Por otra parte, un metaanálisis halló que la concentración espermática es en promedio 16% más baja que en los no fumadores (Jesam&amp;Fuentes, 2012, pp. 201-209).</w:t>
      </w:r>
    </w:p>
    <w:p w:rsidR="00ED0BF8" w:rsidRDefault="00B8342C">
      <w:pPr>
        <w:spacing w:before="240" w:after="240" w:line="360" w:lineRule="auto"/>
        <w:jc w:val="both"/>
        <w:rPr>
          <w:sz w:val="24"/>
          <w:szCs w:val="24"/>
        </w:rPr>
      </w:pPr>
      <w:r>
        <w:rPr>
          <w:sz w:val="24"/>
          <w:szCs w:val="24"/>
        </w:rPr>
        <w:lastRenderedPageBreak/>
        <w:t>Además, la nicotina ha s</w:t>
      </w:r>
      <w:r>
        <w:rPr>
          <w:sz w:val="24"/>
          <w:szCs w:val="24"/>
        </w:rPr>
        <w:t>ido encontrada en el plasma seminal de sujetos fumadores y existe directa relación con la dosis de cigarrillos consumida; esto indica el pasaje de metabolitos a través de la barrera hemato-testicular. Por otra parte, existe un aumento sustancial de la conc</w:t>
      </w:r>
      <w:r>
        <w:rPr>
          <w:sz w:val="24"/>
          <w:szCs w:val="24"/>
        </w:rPr>
        <w:t>entración de cadmio sanguíneo en fumadores de más de 20 cigarrillos por día. En el plasma seminal, la concentración de cadmio es 1,8 veces mayor que en los no fumadores (Jesam&amp;Fuentes, 2012, pp. 201-209).</w:t>
      </w:r>
    </w:p>
    <w:p w:rsidR="00ED0BF8" w:rsidRDefault="00B8342C">
      <w:pPr>
        <w:spacing w:before="240" w:after="240" w:line="360" w:lineRule="auto"/>
        <w:jc w:val="both"/>
        <w:rPr>
          <w:sz w:val="24"/>
          <w:szCs w:val="24"/>
        </w:rPr>
      </w:pPr>
      <w:r>
        <w:rPr>
          <w:sz w:val="24"/>
          <w:szCs w:val="24"/>
        </w:rPr>
        <w:t xml:space="preserve">El consumo de tabaco se asocia al estrés oxidativo </w:t>
      </w:r>
      <w:r>
        <w:rPr>
          <w:sz w:val="24"/>
          <w:szCs w:val="24"/>
        </w:rPr>
        <w:t>(EO) que parece determinar reducciones en el número y la movilidad y alteraciones cromosómicas(estructurales y quizás numéricas). a) La motilidad espermática es el parámetro del espermatograma que principalmente se altera con el tabaquismo, esta alteración</w:t>
      </w:r>
      <w:r>
        <w:rPr>
          <w:sz w:val="24"/>
          <w:szCs w:val="24"/>
        </w:rPr>
        <w:t xml:space="preserve"> es proporcional a la cantidad de tabaco consumida. En los grandes fumadores se observa una disminución del 20 al 30% del volumen, del número y de su movilidad.</w:t>
      </w:r>
      <w:r>
        <w:rPr>
          <w:color w:val="FF0000"/>
          <w:sz w:val="24"/>
          <w:szCs w:val="24"/>
        </w:rPr>
        <w:t xml:space="preserve"> </w:t>
      </w:r>
      <w:r>
        <w:rPr>
          <w:sz w:val="24"/>
          <w:szCs w:val="24"/>
        </w:rPr>
        <w:t xml:space="preserve">Sin embargo no está claro el mecanismo por el cual se producen estos efectos y alteraciones de </w:t>
      </w:r>
      <w:r>
        <w:rPr>
          <w:sz w:val="24"/>
          <w:szCs w:val="24"/>
        </w:rPr>
        <w:t>la espermatogénesis. Las parejas en las que el hombre fuma más de 15 cigarrillos al día se tardan más en lograr un embarazo espontáneo. b) Se observa un incremento en la tasa de fragmentación del ADN en líquidos seminales de fumadores. Hay estudios que ind</w:t>
      </w:r>
      <w:r>
        <w:rPr>
          <w:sz w:val="24"/>
          <w:szCs w:val="24"/>
        </w:rPr>
        <w:t xml:space="preserve">ican que el consumo de tabaco aumenta la tasa de aneuploidía de algunos pares cromosómicos de los espermatozoides (por ejemplo, los cromosomas 1 y 13), o sea, interfiere en la disyunción cromosómica de la meiosis masculina (Quartim, Melo &amp; Reis, 2012, pp. </w:t>
      </w:r>
      <w:r>
        <w:rPr>
          <w:sz w:val="24"/>
          <w:szCs w:val="24"/>
        </w:rPr>
        <w:t xml:space="preserve">13-23; Remohi, Bellver, Matorras,Ballesteros&amp;Pellicer, 2012, pp. 642). </w:t>
      </w:r>
    </w:p>
    <w:p w:rsidR="00ED0BF8" w:rsidRDefault="00B8342C">
      <w:pPr>
        <w:spacing w:before="240" w:after="240" w:line="360" w:lineRule="auto"/>
        <w:jc w:val="center"/>
        <w:rPr>
          <w:sz w:val="24"/>
          <w:szCs w:val="24"/>
        </w:rPr>
      </w:pPr>
      <w:r>
        <w:rPr>
          <w:noProof/>
          <w:sz w:val="24"/>
          <w:szCs w:val="24"/>
          <w:lang w:val="es-ES"/>
        </w:rPr>
        <w:drawing>
          <wp:inline distT="114300" distB="114300" distL="114300" distR="114300">
            <wp:extent cx="5700036" cy="2761766"/>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700036" cy="2761766"/>
                    </a:xfrm>
                    <a:prstGeom prst="rect">
                      <a:avLst/>
                    </a:prstGeom>
                    <a:ln/>
                  </pic:spPr>
                </pic:pic>
              </a:graphicData>
            </a:graphic>
          </wp:inline>
        </w:drawing>
      </w:r>
    </w:p>
    <w:p w:rsidR="00ED0BF8" w:rsidRDefault="00B8342C">
      <w:pPr>
        <w:spacing w:before="240" w:after="240" w:line="360" w:lineRule="auto"/>
        <w:jc w:val="both"/>
        <w:rPr>
          <w:sz w:val="24"/>
          <w:szCs w:val="24"/>
        </w:rPr>
      </w:pPr>
      <w:r>
        <w:rPr>
          <w:sz w:val="24"/>
          <w:szCs w:val="24"/>
        </w:rPr>
        <w:lastRenderedPageBreak/>
        <w:t xml:space="preserve">Figura 2. Consumo de tabaco y la fertilidad masculina. Adaptado de “Estilo de vida y ambiente”, por Quartim, Melo y Reis, 2012, Buenos Aires, Argentina: Panamericana. </w:t>
      </w:r>
    </w:p>
    <w:p w:rsidR="00ED0BF8" w:rsidRDefault="00ED0BF8">
      <w:pPr>
        <w:spacing w:before="240" w:after="240" w:line="360" w:lineRule="auto"/>
        <w:jc w:val="both"/>
        <w:rPr>
          <w:color w:val="FF0000"/>
          <w:sz w:val="24"/>
          <w:szCs w:val="24"/>
        </w:rPr>
      </w:pPr>
    </w:p>
    <w:p w:rsidR="00ED0BF8" w:rsidRDefault="00B8342C">
      <w:pPr>
        <w:spacing w:before="240" w:after="240" w:line="360" w:lineRule="auto"/>
        <w:jc w:val="both"/>
        <w:rPr>
          <w:sz w:val="24"/>
          <w:szCs w:val="24"/>
        </w:rPr>
      </w:pPr>
      <w:r>
        <w:br w:type="page"/>
      </w:r>
    </w:p>
    <w:p w:rsidR="00ED0BF8" w:rsidRDefault="00B8342C">
      <w:pPr>
        <w:pStyle w:val="Ttulo1"/>
        <w:spacing w:before="240" w:after="240" w:line="360" w:lineRule="auto"/>
        <w:jc w:val="both"/>
        <w:rPr>
          <w:b/>
          <w:sz w:val="24"/>
          <w:szCs w:val="24"/>
        </w:rPr>
      </w:pPr>
      <w:bookmarkStart w:id="2" w:name="_nepo5jn7qprq" w:colFirst="0" w:colLast="0"/>
      <w:bookmarkEnd w:id="2"/>
      <w:r>
        <w:rPr>
          <w:b/>
          <w:sz w:val="24"/>
          <w:szCs w:val="24"/>
        </w:rPr>
        <w:lastRenderedPageBreak/>
        <w:t xml:space="preserve">Alcohol </w:t>
      </w:r>
    </w:p>
    <w:p w:rsidR="00ED0BF8" w:rsidRDefault="00B8342C">
      <w:pPr>
        <w:spacing w:before="240" w:after="240" w:line="360" w:lineRule="auto"/>
        <w:jc w:val="both"/>
        <w:rPr>
          <w:sz w:val="24"/>
          <w:szCs w:val="24"/>
        </w:rPr>
      </w:pPr>
      <w:r>
        <w:rPr>
          <w:sz w:val="24"/>
          <w:szCs w:val="24"/>
        </w:rPr>
        <w:t>El</w:t>
      </w:r>
      <w:r>
        <w:rPr>
          <w:sz w:val="24"/>
          <w:szCs w:val="24"/>
        </w:rPr>
        <w:t xml:space="preserve"> alcohol y el tabaco son similares desde varios puntos de vista: ambas son sustancias legales, ambas pueden obtenerse fácilmente en la mayor parte del mundo, y ambas son activamente comercializadas. </w:t>
      </w:r>
    </w:p>
    <w:p w:rsidR="00ED0BF8" w:rsidRDefault="00B8342C">
      <w:pPr>
        <w:shd w:val="clear" w:color="auto" w:fill="FFFFFF"/>
        <w:spacing w:after="300" w:line="360" w:lineRule="auto"/>
        <w:jc w:val="both"/>
        <w:rPr>
          <w:sz w:val="24"/>
          <w:szCs w:val="24"/>
        </w:rPr>
      </w:pPr>
      <w:r>
        <w:rPr>
          <w:sz w:val="24"/>
          <w:szCs w:val="24"/>
        </w:rPr>
        <w:t>El alcohol es una de las substancias de consumo más gene</w:t>
      </w:r>
      <w:r>
        <w:rPr>
          <w:sz w:val="24"/>
          <w:szCs w:val="24"/>
        </w:rPr>
        <w:t>ralizado. Cada vez hay más estudios que relacionan el consumo de alcohol con disminución de la fertilidad tanto en hombres como en mujeres.</w:t>
      </w:r>
    </w:p>
    <w:p w:rsidR="00ED0BF8" w:rsidRDefault="00B8342C">
      <w:pPr>
        <w:shd w:val="clear" w:color="auto" w:fill="FFFFFF"/>
        <w:spacing w:after="300" w:line="360" w:lineRule="auto"/>
        <w:jc w:val="both"/>
        <w:rPr>
          <w:sz w:val="24"/>
          <w:szCs w:val="24"/>
        </w:rPr>
      </w:pPr>
      <w:r>
        <w:rPr>
          <w:sz w:val="24"/>
          <w:szCs w:val="24"/>
        </w:rPr>
        <w:t>Las posibles repercusiones están relacionadas con el grado de consumo. Se define alto consumo la ingesta de más de 1</w:t>
      </w:r>
      <w:r>
        <w:rPr>
          <w:sz w:val="24"/>
          <w:szCs w:val="24"/>
        </w:rPr>
        <w:t>40 g por semana, bajo, la ingesta de menos de 50 g por semana y moderado entre 50 y 140 g por semana.</w:t>
      </w:r>
    </w:p>
    <w:p w:rsidR="00ED0BF8" w:rsidRDefault="00B8342C">
      <w:pPr>
        <w:spacing w:before="240" w:after="240" w:line="360" w:lineRule="auto"/>
        <w:jc w:val="both"/>
        <w:rPr>
          <w:sz w:val="24"/>
          <w:szCs w:val="24"/>
        </w:rPr>
      </w:pPr>
      <w:r>
        <w:rPr>
          <w:sz w:val="24"/>
          <w:szCs w:val="24"/>
        </w:rPr>
        <w:t>El promedio de ingesta anual por persona en Latinoamérica es de 8,9 l y supera al mundial que alcanza los 5,8 l, según estudios del Seminario Subregional Consumo de Alcohol, Problemas Asociados y Respuestas en América Latina, que se realizó en Panamá el 20</w:t>
      </w:r>
      <w:r>
        <w:rPr>
          <w:sz w:val="24"/>
          <w:szCs w:val="24"/>
        </w:rPr>
        <w:t>05 (Jesam &amp; Fuentes, 2012, pp. 201-209).</w:t>
      </w:r>
    </w:p>
    <w:p w:rsidR="00ED0BF8" w:rsidRDefault="00B8342C">
      <w:pPr>
        <w:spacing w:before="240" w:after="240" w:line="360" w:lineRule="auto"/>
        <w:jc w:val="both"/>
        <w:rPr>
          <w:sz w:val="24"/>
          <w:szCs w:val="24"/>
        </w:rPr>
      </w:pPr>
      <w:r>
        <w:rPr>
          <w:sz w:val="24"/>
          <w:szCs w:val="24"/>
        </w:rPr>
        <w:t xml:space="preserve">Argentina se ubica entre aquellos de más alto consumo, por lo que las consecuencias deletéreas del abuso del alcohol constituyen un problema sanitario de prioridad para las políticas nacionales en temas de salud. </w:t>
      </w:r>
    </w:p>
    <w:p w:rsidR="00ED0BF8" w:rsidRDefault="00B8342C">
      <w:pPr>
        <w:spacing w:before="240" w:after="240" w:line="360" w:lineRule="auto"/>
        <w:jc w:val="both"/>
        <w:rPr>
          <w:sz w:val="24"/>
          <w:szCs w:val="24"/>
        </w:rPr>
      </w:pPr>
      <w:r>
        <w:rPr>
          <w:sz w:val="24"/>
          <w:szCs w:val="24"/>
        </w:rPr>
        <w:t>L</w:t>
      </w:r>
      <w:r>
        <w:rPr>
          <w:sz w:val="24"/>
          <w:szCs w:val="24"/>
        </w:rPr>
        <w:t>os estudios epidemiológicos realizados en diferentes países, incluyendo Argentina, evidenciaron que el abuso del alcohol en la juventud y la adolescencia es un problema de interés y relevancia crecientes. El efecto perjudicial del consumo de bebidas alcohó</w:t>
      </w:r>
      <w:r>
        <w:rPr>
          <w:sz w:val="24"/>
          <w:szCs w:val="24"/>
        </w:rPr>
        <w:t>licas en la juventud es particularmente serio si se considera que en lo que concierne a la salud reproductiva, éste es el rango etario más comprometido en ambos sexos. La salud reproductiva de la mujer no es un tema menor teniendo en cuenta el aumento alar</w:t>
      </w:r>
      <w:r>
        <w:rPr>
          <w:sz w:val="24"/>
          <w:szCs w:val="24"/>
        </w:rPr>
        <w:t xml:space="preserve">mante del consumo de bebidas alcohólicas en la edad relacionada directamente con la ventana de fertilidad. </w:t>
      </w:r>
    </w:p>
    <w:p w:rsidR="00ED0BF8" w:rsidRDefault="00B8342C">
      <w:pPr>
        <w:spacing w:before="240" w:after="240" w:line="360" w:lineRule="auto"/>
        <w:jc w:val="both"/>
        <w:rPr>
          <w:sz w:val="24"/>
          <w:szCs w:val="24"/>
        </w:rPr>
      </w:pPr>
      <w:r>
        <w:rPr>
          <w:sz w:val="24"/>
          <w:szCs w:val="24"/>
        </w:rPr>
        <w:t>Es importante considerar que debido a las diferencias en el metabolismo del etanol, la mujer, en comparación con el hombre, se encuentra frente a un</w:t>
      </w:r>
      <w:r>
        <w:rPr>
          <w:sz w:val="24"/>
          <w:szCs w:val="24"/>
        </w:rPr>
        <w:t xml:space="preserve"> riesgo mayor de consecuencias negativas asociadas con el consumo de grandes cantidades de alcohol. Se han reportado consecuencias dañinas del abuso de alcohol en la mujer </w:t>
      </w:r>
      <w:r>
        <w:rPr>
          <w:sz w:val="24"/>
          <w:szCs w:val="24"/>
        </w:rPr>
        <w:lastRenderedPageBreak/>
        <w:t>como por ejemplo, un riesgo significativo de infertilidad y un riesgo incrementado p</w:t>
      </w:r>
      <w:r>
        <w:rPr>
          <w:sz w:val="24"/>
          <w:szCs w:val="24"/>
        </w:rPr>
        <w:t>ara la endometriosis. Otros trabajos concluyeron que la probabilidad de un embarazo exitoso disminuía con el aumento en el consumo de alcohol. Para el hombre, un gran número de estudios epidemiológicos demuestran que el consumo excesivo de alcohol se asoci</w:t>
      </w:r>
      <w:r>
        <w:rPr>
          <w:sz w:val="24"/>
          <w:szCs w:val="24"/>
        </w:rPr>
        <w:t xml:space="preserve">a con la alteración de la producción de testosterona y la atrofia testicular. </w:t>
      </w:r>
    </w:p>
    <w:p w:rsidR="00ED0BF8" w:rsidRDefault="00B8342C">
      <w:pPr>
        <w:spacing w:before="240" w:after="240" w:line="360" w:lineRule="auto"/>
        <w:jc w:val="both"/>
        <w:rPr>
          <w:sz w:val="24"/>
          <w:szCs w:val="24"/>
        </w:rPr>
      </w:pPr>
      <w:r>
        <w:rPr>
          <w:sz w:val="24"/>
          <w:szCs w:val="24"/>
        </w:rPr>
        <w:t>Los desórdenes reproductivos provocados por el hábito de beber sin duda deben involucrar alteraciones de factores hormonales críticos para el control de las funciones reproducti</w:t>
      </w:r>
      <w:r>
        <w:rPr>
          <w:sz w:val="24"/>
          <w:szCs w:val="24"/>
        </w:rPr>
        <w:t>vas y también por la acción tóxica directa del etanol y sus metabolitos en los órganos que forman los sistemas reproductores de ambos sexos.</w:t>
      </w:r>
    </w:p>
    <w:p w:rsidR="00ED0BF8" w:rsidRDefault="00B8342C">
      <w:pPr>
        <w:spacing w:before="240" w:after="240" w:line="360" w:lineRule="auto"/>
        <w:jc w:val="both"/>
        <w:rPr>
          <w:sz w:val="24"/>
          <w:szCs w:val="24"/>
        </w:rPr>
      </w:pPr>
      <w:r>
        <w:rPr>
          <w:sz w:val="24"/>
          <w:szCs w:val="24"/>
          <w:highlight w:val="white"/>
        </w:rPr>
        <w:t xml:space="preserve">Estudios sobre resultados de </w:t>
      </w:r>
      <w:hyperlink r:id="rId13">
        <w:r>
          <w:rPr>
            <w:sz w:val="24"/>
            <w:szCs w:val="24"/>
            <w:highlight w:val="white"/>
          </w:rPr>
          <w:t xml:space="preserve">tratamiento </w:t>
        </w:r>
        <w:r>
          <w:rPr>
            <w:sz w:val="24"/>
            <w:szCs w:val="24"/>
            <w:highlight w:val="white"/>
          </w:rPr>
          <w:t>de reproducción asistida</w:t>
        </w:r>
      </w:hyperlink>
      <w:r>
        <w:rPr>
          <w:sz w:val="24"/>
          <w:szCs w:val="24"/>
          <w:highlight w:val="white"/>
        </w:rPr>
        <w:t xml:space="preserve"> observaron que en las mujeres que bebían alcohol eran menores el número de ovocitos recogidos, menor la tasa de embarazo y mayor la tasa de aborto. En los hombres se relacionó con abortos y menor tasa de niño nacido. En algunos est</w:t>
      </w:r>
      <w:r>
        <w:rPr>
          <w:sz w:val="24"/>
          <w:szCs w:val="24"/>
          <w:highlight w:val="white"/>
        </w:rPr>
        <w:t>udios se hace referencia que los resultados del tratamiento pueden ser peores cuanto más reciente es el consumo.</w:t>
      </w:r>
    </w:p>
    <w:p w:rsidR="00ED0BF8" w:rsidRDefault="00B8342C">
      <w:pPr>
        <w:spacing w:before="240" w:after="240" w:line="360" w:lineRule="auto"/>
        <w:jc w:val="both"/>
        <w:rPr>
          <w:sz w:val="24"/>
          <w:szCs w:val="24"/>
          <w:u w:val="single"/>
        </w:rPr>
      </w:pPr>
      <w:r>
        <w:rPr>
          <w:i/>
          <w:sz w:val="24"/>
          <w:szCs w:val="24"/>
          <w:u w:val="single"/>
        </w:rPr>
        <w:t>En la mujer</w:t>
      </w:r>
      <w:r>
        <w:rPr>
          <w:sz w:val="24"/>
          <w:szCs w:val="24"/>
          <w:u w:val="single"/>
        </w:rPr>
        <w:t xml:space="preserve"> </w:t>
      </w:r>
    </w:p>
    <w:p w:rsidR="00ED0BF8" w:rsidRDefault="00B8342C">
      <w:pPr>
        <w:shd w:val="clear" w:color="auto" w:fill="FFFFFF"/>
        <w:spacing w:after="300" w:line="360" w:lineRule="auto"/>
        <w:jc w:val="both"/>
        <w:rPr>
          <w:sz w:val="24"/>
          <w:szCs w:val="24"/>
        </w:rPr>
      </w:pPr>
      <w:r>
        <w:rPr>
          <w:sz w:val="24"/>
          <w:szCs w:val="24"/>
        </w:rPr>
        <w:t>En general, las mujeres son más susceptibles al efecto nocivo del alcohol  debido a factores biológicos, ya que tienen una absorción gastrointestinal más rápida, menor actividad de enzimas gástricas que el hombre, y una metabolización más lenta a través de</w:t>
      </w:r>
      <w:r>
        <w:rPr>
          <w:sz w:val="24"/>
          <w:szCs w:val="24"/>
        </w:rPr>
        <w:t xml:space="preserve"> la enzima alcohol deshidrogenasa. Además dicha enzima se expresa en menor cantidad en mujeres. También, la mujer tiene mayor proporción de grasa corporal (menor volumen de agua para su distribución) y su tolerancia sobre los síntomas característicos de la</w:t>
      </w:r>
      <w:r>
        <w:rPr>
          <w:sz w:val="24"/>
          <w:szCs w:val="24"/>
        </w:rPr>
        <w:t xml:space="preserve"> “resaca” es más baja. </w:t>
      </w:r>
    </w:p>
    <w:p w:rsidR="00ED0BF8" w:rsidRDefault="00B8342C">
      <w:pPr>
        <w:shd w:val="clear" w:color="auto" w:fill="FFFFFF"/>
        <w:spacing w:after="300" w:line="360" w:lineRule="auto"/>
        <w:jc w:val="both"/>
        <w:rPr>
          <w:color w:val="222222"/>
          <w:sz w:val="24"/>
          <w:szCs w:val="24"/>
        </w:rPr>
      </w:pPr>
      <w:r>
        <w:rPr>
          <w:color w:val="222222"/>
          <w:sz w:val="24"/>
          <w:szCs w:val="24"/>
        </w:rPr>
        <w:t xml:space="preserve">Se estima que un consumo diario de 2-3 bebidas alcohólicas (140g por semana) en mujeres multiplica por 1,6 el riesgo de infertilidad. </w:t>
      </w:r>
    </w:p>
    <w:p w:rsidR="00ED0BF8" w:rsidRDefault="00B8342C">
      <w:pPr>
        <w:shd w:val="clear" w:color="auto" w:fill="FFFFFF"/>
        <w:spacing w:after="300" w:line="360" w:lineRule="auto"/>
        <w:jc w:val="both"/>
        <w:rPr>
          <w:sz w:val="24"/>
          <w:szCs w:val="24"/>
        </w:rPr>
      </w:pPr>
      <w:r>
        <w:rPr>
          <w:sz w:val="24"/>
          <w:szCs w:val="24"/>
        </w:rPr>
        <w:t>El alcohol altera severamente el ciclo menstrual normal. Es conocido que la mujer alcohólica pres</w:t>
      </w:r>
      <w:r>
        <w:rPr>
          <w:sz w:val="24"/>
          <w:szCs w:val="24"/>
        </w:rPr>
        <w:t xml:space="preserve">enta una variedad de desórdenes menstruales y reproductivos, desde ciclos irregulares hasta la cesación de la menstruación, ausencia de ovulación, infertilidad y anticipación de la menopausia. Un efecto tóxico sobre las </w:t>
      </w:r>
      <w:r>
        <w:rPr>
          <w:sz w:val="24"/>
          <w:szCs w:val="24"/>
        </w:rPr>
        <w:lastRenderedPageBreak/>
        <w:t xml:space="preserve">funciones del ovario constituye una </w:t>
      </w:r>
      <w:r>
        <w:rPr>
          <w:sz w:val="24"/>
          <w:szCs w:val="24"/>
        </w:rPr>
        <w:t xml:space="preserve">de las varias razones para infertilidad. El alcohol también puede afectar la implantación en el desarrollo temprano del blastocisto. </w:t>
      </w:r>
    </w:p>
    <w:p w:rsidR="00ED0BF8" w:rsidRDefault="00B8342C">
      <w:pPr>
        <w:spacing w:before="240" w:after="240" w:line="360" w:lineRule="auto"/>
        <w:jc w:val="both"/>
        <w:rPr>
          <w:sz w:val="24"/>
          <w:szCs w:val="24"/>
        </w:rPr>
      </w:pPr>
      <w:r>
        <w:rPr>
          <w:sz w:val="24"/>
          <w:szCs w:val="24"/>
        </w:rPr>
        <w:t xml:space="preserve">Todos estos desórdenes reproductivos provocados por el hábito de beber sin duda involucran alteraciones significativas de </w:t>
      </w:r>
      <w:r>
        <w:rPr>
          <w:sz w:val="24"/>
          <w:szCs w:val="24"/>
        </w:rPr>
        <w:t xml:space="preserve">factores hormonales críticos. Estas alteraciones incluyen una asociación con niveles aumentados de estrógenos plasmáticos en mujeres pre- y post-menopáusicas y con niveles reducidos de progesterona en mujeres pre-menopáusicas. </w:t>
      </w:r>
    </w:p>
    <w:p w:rsidR="00ED0BF8" w:rsidRDefault="00B8342C">
      <w:pPr>
        <w:spacing w:before="240" w:after="240" w:line="360" w:lineRule="auto"/>
        <w:jc w:val="both"/>
        <w:rPr>
          <w:sz w:val="24"/>
          <w:szCs w:val="24"/>
        </w:rPr>
      </w:pPr>
      <w:r>
        <w:rPr>
          <w:sz w:val="24"/>
          <w:szCs w:val="24"/>
        </w:rPr>
        <w:t xml:space="preserve">Sorprendentemente, no todos </w:t>
      </w:r>
      <w:r>
        <w:rPr>
          <w:sz w:val="24"/>
          <w:szCs w:val="24"/>
        </w:rPr>
        <w:t>los efectos del alcohol sobre los órganos reproductivos y los tejidos asociados pueden explicarse sólo en términos de estas alteraciones endocrinas. La posibilidad de que tanto el alcohol como sus productos de biotransformación estén involucrados en esas a</w:t>
      </w:r>
      <w:r>
        <w:rPr>
          <w:sz w:val="24"/>
          <w:szCs w:val="24"/>
        </w:rPr>
        <w:t xml:space="preserve">lteraciones merece considerarse. En relación con el riesgo carcinogénico, éste constituye una hipótesis relevante para su análisis e interés de estudio en el caso del alcohol y su toxicidad sobre el útero. Después de todo, estamos hablando de la presencia </w:t>
      </w:r>
      <w:r>
        <w:rPr>
          <w:sz w:val="24"/>
          <w:szCs w:val="24"/>
        </w:rPr>
        <w:t xml:space="preserve">de un metabolito mutagénico, el acetaldehído, en un tejido con baja capacidad para eliminarlo, junto con una condición de estrés oxidativo que puede actuar como un factor de promoción. Varios estudios epidemiológicos han hecho evidente un riesgo aumentado </w:t>
      </w:r>
      <w:r>
        <w:rPr>
          <w:sz w:val="24"/>
          <w:szCs w:val="24"/>
        </w:rPr>
        <w:t>para cáncer cervical, vulvar y vaginal entre las alcohólicas respecto de la población general. Por su parte, los cánceres de endometrio, cuerpo del útero y de ovario no parecen estar relacionados con el consumo de alcohol. Sin embargo no sería prudente des</w:t>
      </w:r>
      <w:r>
        <w:rPr>
          <w:sz w:val="24"/>
          <w:szCs w:val="24"/>
        </w:rPr>
        <w:t xml:space="preserve">cartarla y, de hecho, existe un interés creciente en el estudio de una potencial vinculación la epidemiológica entre ambos (Yang y cols., 2011). </w:t>
      </w:r>
    </w:p>
    <w:p w:rsidR="00ED0BF8" w:rsidRDefault="00B8342C">
      <w:pPr>
        <w:spacing w:before="240" w:after="240" w:line="360" w:lineRule="auto"/>
        <w:jc w:val="both"/>
        <w:rPr>
          <w:sz w:val="24"/>
          <w:szCs w:val="24"/>
        </w:rPr>
      </w:pPr>
      <w:r>
        <w:rPr>
          <w:sz w:val="24"/>
          <w:szCs w:val="24"/>
        </w:rPr>
        <w:t>Sobre la base de varios estudios, se ha establecido que los efectos nocivos del alcohol están relacionados fun</w:t>
      </w:r>
      <w:r>
        <w:rPr>
          <w:sz w:val="24"/>
          <w:szCs w:val="24"/>
        </w:rPr>
        <w:t>damentalmente con su conversión metabólica en acetaldehído y la promoción de la formación de radicales libres, con su posterior interacción con los componentes críticos de las células e iniciando así las manifestaciones tóxicas. La formación in situ de ace</w:t>
      </w:r>
      <w:r>
        <w:rPr>
          <w:sz w:val="24"/>
          <w:szCs w:val="24"/>
        </w:rPr>
        <w:t>taldehído y de radicales libres y la susceptibilidad aumentada al estrés oxidativo exhibidas por estos tejidos expuestos crónicamente al etanol son razones lógicas para explicar el daño celular. No solamente porque el acetaldehído es un tóxico mutagénico y</w:t>
      </w:r>
      <w:r>
        <w:rPr>
          <w:sz w:val="24"/>
          <w:szCs w:val="24"/>
        </w:rPr>
        <w:t xml:space="preserve"> carcinogénico sino porque la condición de estrés oxidativo mantenida en el tiempo es una causa demostrada de daño para muchas patologías. Las especies reactivas del oxígeno </w:t>
      </w:r>
      <w:r>
        <w:rPr>
          <w:sz w:val="24"/>
          <w:szCs w:val="24"/>
        </w:rPr>
        <w:lastRenderedPageBreak/>
        <w:t>constituyen un arma de doble filo ya que sirven como moléculas de señalización cla</w:t>
      </w:r>
      <w:r>
        <w:rPr>
          <w:sz w:val="24"/>
          <w:szCs w:val="24"/>
        </w:rPr>
        <w:t>ve en muchos procesos fisiológicos pero también tienen un papel en los procesos patológicos que afectan el tracto reproductivo femenino. Por ejemplo, estas especies químicas reactivas afectan procesos fisiológicos de la maduración de los ovocitos para el d</w:t>
      </w:r>
      <w:r>
        <w:rPr>
          <w:sz w:val="24"/>
          <w:szCs w:val="24"/>
        </w:rPr>
        <w:t>esarrollo del embrión, la fecundación y el embarazo (Agarwal y cols., 2005). Se ha sugerido también que modulan la disminución en la fertilidad con la edad. Desempeñan un papel durante el embarazo y el parto normal y en la iniciación de un parto prematuro.</w:t>
      </w:r>
      <w:r>
        <w:rPr>
          <w:sz w:val="24"/>
          <w:szCs w:val="24"/>
        </w:rPr>
        <w:t xml:space="preserve"> Existe una evidencia creciente sobre los efectos del estrés oxidativo en la reproducción femenina con su participación en la fisiopatología de la preeclampsia, mola hidatiforme, algunos defectos de nacimiento y abortos. Numerosos estudios han demostrado q</w:t>
      </w:r>
      <w:r>
        <w:rPr>
          <w:sz w:val="24"/>
          <w:szCs w:val="24"/>
        </w:rPr>
        <w:t xml:space="preserve">ue el estrés oxidativo juega un papel en la fisiopatología de la infertilidad y la reproducción asistida. La utilización de estrategias antioxidantes para el tratamiento de algunas de estas patologías muestra que el papel del estrés oxidativo es relevante </w:t>
      </w:r>
      <w:r>
        <w:rPr>
          <w:sz w:val="24"/>
          <w:szCs w:val="24"/>
        </w:rPr>
        <w:t xml:space="preserve">y que por lo tanto podría pensarse que cualquier factor exógeno que lo promueva afectará de modo adverso la ocurrencia y el progreso de estas enfermedades. El hábito de beber alcohol evidentemente juega como un factor de peso. </w:t>
      </w:r>
    </w:p>
    <w:p w:rsidR="00ED0BF8" w:rsidRDefault="00B8342C">
      <w:pPr>
        <w:spacing w:before="240" w:after="240" w:line="360" w:lineRule="auto"/>
        <w:jc w:val="both"/>
        <w:rPr>
          <w:sz w:val="24"/>
          <w:szCs w:val="24"/>
        </w:rPr>
      </w:pPr>
      <w:r>
        <w:rPr>
          <w:sz w:val="24"/>
          <w:szCs w:val="24"/>
        </w:rPr>
        <w:t>Es conocido que el alcohol e</w:t>
      </w:r>
      <w:r>
        <w:rPr>
          <w:sz w:val="24"/>
          <w:szCs w:val="24"/>
        </w:rPr>
        <w:t xml:space="preserve">s una sustancia prenatal tóxica que afecta el crecimiento posnatal y el desarrollo neurológico, además causa retraso mental o el síndrome de alcoholismo fetal, que es la condición más conocida. </w:t>
      </w:r>
    </w:p>
    <w:p w:rsidR="00ED0BF8" w:rsidRDefault="00B8342C">
      <w:pPr>
        <w:spacing w:before="240" w:after="240" w:line="360" w:lineRule="auto"/>
        <w:jc w:val="both"/>
        <w:rPr>
          <w:sz w:val="24"/>
          <w:szCs w:val="24"/>
        </w:rPr>
      </w:pPr>
      <w:r>
        <w:rPr>
          <w:sz w:val="24"/>
          <w:szCs w:val="24"/>
        </w:rPr>
        <w:t>Se ha comprobado el aumento de los estrógenos inducidos por e</w:t>
      </w:r>
      <w:r>
        <w:rPr>
          <w:sz w:val="24"/>
          <w:szCs w:val="24"/>
        </w:rPr>
        <w:t>l alcohol, los cuales reducen el FSH y de esta forma la foliculogénesis está suprimida y por lo tanto la ovulación detenida. También puede tener efecto directo sobre la maduración del óvulo, el desarrollo e implantación del blastocisto. Asimismo, los nivel</w:t>
      </w:r>
      <w:r>
        <w:rPr>
          <w:sz w:val="24"/>
          <w:szCs w:val="24"/>
        </w:rPr>
        <w:t xml:space="preserve">es moderados (siete u ocho vasos por semana) se han asociado con fertilidad reducida y aumento del riesgo de aborto espontáneo. </w:t>
      </w:r>
    </w:p>
    <w:p w:rsidR="00ED0BF8" w:rsidRDefault="00B8342C">
      <w:pPr>
        <w:spacing w:before="240" w:after="240" w:line="360" w:lineRule="auto"/>
        <w:jc w:val="both"/>
        <w:rPr>
          <w:sz w:val="24"/>
          <w:szCs w:val="24"/>
        </w:rPr>
      </w:pPr>
      <w:r>
        <w:rPr>
          <w:sz w:val="24"/>
          <w:szCs w:val="24"/>
        </w:rPr>
        <w:t>En un estudio reciente se evaluó el efecto sobre los parámetros seminales en hijos de madres que consumieron alcohol durante el</w:t>
      </w:r>
      <w:r>
        <w:rPr>
          <w:sz w:val="24"/>
          <w:szCs w:val="24"/>
        </w:rPr>
        <w:t xml:space="preserve"> embarazo (4.5 vasos de alcohol por semana), que tenían un 32% menos de concentración espermática que los de madres que consumieron un vaso por semana. Solo se halló una relación en la exposición prenatal de alcohol con un volumen de semen y número de </w:t>
      </w:r>
      <w:r>
        <w:rPr>
          <w:sz w:val="24"/>
          <w:szCs w:val="24"/>
        </w:rPr>
        <w:lastRenderedPageBreak/>
        <w:t>espe</w:t>
      </w:r>
      <w:r>
        <w:rPr>
          <w:sz w:val="24"/>
          <w:szCs w:val="24"/>
        </w:rPr>
        <w:t xml:space="preserve">rmatozoides disminuido, el resto de los parámetros seminales no se afectaron (Jesam&amp;Fuentes, 2012, pp. 201-209). </w:t>
      </w:r>
    </w:p>
    <w:p w:rsidR="00ED0BF8" w:rsidRDefault="00B8342C">
      <w:pPr>
        <w:spacing w:before="240" w:after="240" w:line="360" w:lineRule="auto"/>
        <w:jc w:val="both"/>
        <w:rPr>
          <w:sz w:val="24"/>
          <w:szCs w:val="24"/>
        </w:rPr>
      </w:pPr>
      <w:r>
        <w:rPr>
          <w:sz w:val="24"/>
          <w:szCs w:val="24"/>
        </w:rPr>
        <w:t>Las sustancias tóxicas pueden afectar la salud reproductiva de la mujer en uno o en varios sitios que incluyen los ovarios, el útero y el sist</w:t>
      </w:r>
      <w:r>
        <w:rPr>
          <w:sz w:val="24"/>
          <w:szCs w:val="24"/>
        </w:rPr>
        <w:t xml:space="preserve">ema neuroendocrino. Paralelamente, los tóxicos pueden afectar la salud reproductiva masculina produciendo alteraciones en los testículos, las glándulas sexuales accesorias y el sistema nervioso central, incluyendo el sistema neuroendocrino. Determinar que </w:t>
      </w:r>
      <w:r>
        <w:rPr>
          <w:sz w:val="24"/>
          <w:szCs w:val="24"/>
        </w:rPr>
        <w:t>una sustancia es tóxica para el sistema reproductivo femenino es sólo el primer paso y lo que sigue es examinar los mecanismos de esa toxicidad.</w:t>
      </w:r>
    </w:p>
    <w:p w:rsidR="00ED0BF8" w:rsidRDefault="00B8342C">
      <w:pPr>
        <w:spacing w:before="240" w:after="240" w:line="360" w:lineRule="auto"/>
        <w:jc w:val="both"/>
        <w:rPr>
          <w:i/>
          <w:sz w:val="24"/>
          <w:szCs w:val="24"/>
          <w:u w:val="single"/>
        </w:rPr>
      </w:pPr>
      <w:r>
        <w:rPr>
          <w:i/>
          <w:sz w:val="24"/>
          <w:szCs w:val="24"/>
          <w:u w:val="single"/>
        </w:rPr>
        <w:t xml:space="preserve">En el hombre </w:t>
      </w:r>
    </w:p>
    <w:p w:rsidR="00ED0BF8" w:rsidRDefault="00B8342C">
      <w:pPr>
        <w:spacing w:before="240" w:after="240" w:line="360" w:lineRule="auto"/>
        <w:jc w:val="both"/>
        <w:rPr>
          <w:sz w:val="24"/>
          <w:szCs w:val="24"/>
          <w:highlight w:val="white"/>
        </w:rPr>
      </w:pPr>
      <w:r>
        <w:rPr>
          <w:sz w:val="24"/>
          <w:szCs w:val="24"/>
          <w:highlight w:val="white"/>
        </w:rPr>
        <w:t>En el hombre no existe acuerdo sobre qué  cantidad de alcohol puede condicionar infertilidad. Est</w:t>
      </w:r>
      <w:r>
        <w:rPr>
          <w:sz w:val="24"/>
          <w:szCs w:val="24"/>
          <w:highlight w:val="white"/>
        </w:rPr>
        <w:t>á claro que a mayor consumo más probabilidad de producir disminución de la producción de testosterona y de espermatozoides maduros. En casos más severos, disminución de la libido, impotencia y atrofia testicular.</w:t>
      </w:r>
    </w:p>
    <w:p w:rsidR="00ED0BF8" w:rsidRDefault="00B8342C">
      <w:pPr>
        <w:spacing w:before="240" w:after="240" w:line="360" w:lineRule="auto"/>
        <w:jc w:val="both"/>
        <w:rPr>
          <w:sz w:val="24"/>
          <w:szCs w:val="24"/>
        </w:rPr>
      </w:pPr>
      <w:r>
        <w:rPr>
          <w:sz w:val="24"/>
          <w:szCs w:val="24"/>
        </w:rPr>
        <w:t>Un estudio de metaanálisis de 57 estudios p</w:t>
      </w:r>
      <w:r>
        <w:rPr>
          <w:sz w:val="24"/>
          <w:szCs w:val="24"/>
        </w:rPr>
        <w:t>or consumo de alcohol demostró disminución del volumen seminal, menor número de espermatozoides y mayor porcentaje de alteraciones morfológicas. En otro estudio se halló oligozoospermia en bebedores severos (64%) (Quartim, Melo &amp; Reis, 2012, pp. 13-23; Rem</w:t>
      </w:r>
      <w:r>
        <w:rPr>
          <w:sz w:val="24"/>
          <w:szCs w:val="24"/>
        </w:rPr>
        <w:t xml:space="preserve">ohi, Bellver, Matorras, Ballesteros &amp;Pellicer, 2012, pp. 642). </w:t>
      </w:r>
      <w:r>
        <w:rPr>
          <w:sz w:val="24"/>
          <w:szCs w:val="24"/>
          <w:highlight w:val="white"/>
        </w:rPr>
        <w:t>El resultado es una disminución tanto en el número de espermatozoides como en la calidad de los mismos, es decir, un aumento de espermatozoides con morfología anormal.  La bebida también bloque</w:t>
      </w:r>
      <w:r>
        <w:rPr>
          <w:sz w:val="24"/>
          <w:szCs w:val="24"/>
          <w:highlight w:val="white"/>
        </w:rPr>
        <w:t>a la absorción de zinc, un mineral imprescindible en la formación del semen.</w:t>
      </w:r>
    </w:p>
    <w:p w:rsidR="00ED0BF8" w:rsidRDefault="00B8342C">
      <w:pPr>
        <w:spacing w:before="240" w:after="240" w:line="360" w:lineRule="auto"/>
        <w:jc w:val="both"/>
        <w:rPr>
          <w:sz w:val="24"/>
          <w:szCs w:val="24"/>
        </w:rPr>
      </w:pPr>
      <w:r>
        <w:rPr>
          <w:sz w:val="24"/>
          <w:szCs w:val="24"/>
        </w:rPr>
        <w:t>El consumo excesivo de alcohol disminuye la producción testicular de testosterona a través de un efecto directo sobre el testículo y no como consecuencia indirecta de un efecto de</w:t>
      </w:r>
      <w:r>
        <w:rPr>
          <w:sz w:val="24"/>
          <w:szCs w:val="24"/>
        </w:rPr>
        <w:t xml:space="preserve">rivado de la cirrosis hepática que acompaña frecuentemente al alcoholismo o de otros factores (Badr y cols., 1977; Cobb y cols., 1978; Campillo, 2005; Maneesh y cols., 2006). </w:t>
      </w:r>
    </w:p>
    <w:p w:rsidR="00ED0BF8" w:rsidRDefault="00B8342C">
      <w:pPr>
        <w:spacing w:before="240" w:after="240" w:line="360" w:lineRule="auto"/>
        <w:jc w:val="both"/>
        <w:rPr>
          <w:sz w:val="24"/>
          <w:szCs w:val="24"/>
        </w:rPr>
      </w:pPr>
      <w:r>
        <w:rPr>
          <w:sz w:val="24"/>
          <w:szCs w:val="24"/>
        </w:rPr>
        <w:t>Por otra parte, en varios estudios se había encontrado que el acetaldehído era m</w:t>
      </w:r>
      <w:r>
        <w:rPr>
          <w:sz w:val="24"/>
          <w:szCs w:val="24"/>
        </w:rPr>
        <w:t xml:space="preserve">ás potente que el propio alcohol en su capacidad para disminuir la producción de </w:t>
      </w:r>
      <w:r>
        <w:rPr>
          <w:sz w:val="24"/>
          <w:szCs w:val="24"/>
        </w:rPr>
        <w:lastRenderedPageBreak/>
        <w:t>testosterona testicular in vitro (Badr y cols., 1977; Cobb y cols., 1978). Esto llevó a distintos autores a imaginar que el acetaldehído podía directa o indirectamente (ej. di</w:t>
      </w:r>
      <w:r>
        <w:rPr>
          <w:sz w:val="24"/>
          <w:szCs w:val="24"/>
        </w:rPr>
        <w:t>sminuyendo las defensas antioxidantes provistas por el glutatión y provocando así un proceso de peroxidación de lípidos y proteínas) inhibir las enzimas esteroideogénicas (Rosenblum y cols., 1985; Nordman y cols., 1990; Emanuele y cols., 2001). Estas hipót</w:t>
      </w:r>
      <w:r>
        <w:rPr>
          <w:sz w:val="24"/>
          <w:szCs w:val="24"/>
        </w:rPr>
        <w:t>esis, no obstante, permanecían pobremente sostenidas debido al muy limitado conocimiento disponible acerca del metabolismo del alcohol a acetaldehído en las distintas fracciones celulares del testículo y si durante esos procesos se generaban o no radicales</w:t>
      </w:r>
      <w:r>
        <w:rPr>
          <w:sz w:val="24"/>
          <w:szCs w:val="24"/>
        </w:rPr>
        <w:t xml:space="preserve"> libres que pudieran iniciar un proceso peroxidativo (Chiao y Van Thiel, 1986; Murono y Fisher-Simpson, 1987). </w:t>
      </w:r>
    </w:p>
    <w:p w:rsidR="00ED0BF8" w:rsidRDefault="00ED0BF8">
      <w:pPr>
        <w:spacing w:before="240" w:after="240" w:line="360" w:lineRule="auto"/>
        <w:jc w:val="both"/>
        <w:rPr>
          <w:sz w:val="24"/>
          <w:szCs w:val="24"/>
        </w:rPr>
      </w:pPr>
    </w:p>
    <w:p w:rsidR="00ED0BF8" w:rsidRDefault="00ED0BF8">
      <w:pPr>
        <w:spacing w:before="240" w:after="240" w:line="360" w:lineRule="auto"/>
        <w:jc w:val="both"/>
        <w:rPr>
          <w:sz w:val="24"/>
          <w:szCs w:val="24"/>
        </w:rPr>
      </w:pPr>
    </w:p>
    <w:p w:rsidR="00ED0BF8" w:rsidRDefault="00B8342C">
      <w:pPr>
        <w:spacing w:before="240" w:after="240" w:line="360" w:lineRule="auto"/>
        <w:jc w:val="both"/>
        <w:rPr>
          <w:sz w:val="24"/>
          <w:szCs w:val="24"/>
        </w:rPr>
      </w:pPr>
      <w:r>
        <w:br w:type="page"/>
      </w:r>
    </w:p>
    <w:p w:rsidR="00ED0BF8" w:rsidRDefault="00B8342C">
      <w:pPr>
        <w:pStyle w:val="Ttulo1"/>
        <w:spacing w:before="240" w:after="240" w:line="360" w:lineRule="auto"/>
        <w:jc w:val="both"/>
        <w:rPr>
          <w:b/>
          <w:sz w:val="24"/>
          <w:szCs w:val="24"/>
        </w:rPr>
      </w:pPr>
      <w:bookmarkStart w:id="3" w:name="_igmq0v65zu44" w:colFirst="0" w:colLast="0"/>
      <w:bookmarkEnd w:id="3"/>
      <w:r>
        <w:rPr>
          <w:b/>
          <w:sz w:val="24"/>
          <w:szCs w:val="24"/>
        </w:rPr>
        <w:lastRenderedPageBreak/>
        <w:t xml:space="preserve">Marihuana </w:t>
      </w:r>
    </w:p>
    <w:p w:rsidR="00ED0BF8" w:rsidRDefault="00B8342C">
      <w:pPr>
        <w:spacing w:before="240" w:after="240" w:line="360" w:lineRule="auto"/>
        <w:jc w:val="both"/>
        <w:rPr>
          <w:sz w:val="24"/>
          <w:szCs w:val="24"/>
        </w:rPr>
      </w:pPr>
      <w:r>
        <w:rPr>
          <w:sz w:val="24"/>
          <w:szCs w:val="24"/>
        </w:rPr>
        <w:t>Es una de las drogas más comúnmente utilizadas en el mundo</w:t>
      </w:r>
      <w:r>
        <w:rPr>
          <w:rFonts w:ascii="Roboto" w:eastAsia="Roboto" w:hAnsi="Roboto" w:cs="Roboto"/>
          <w:color w:val="333333"/>
          <w:sz w:val="27"/>
          <w:szCs w:val="27"/>
          <w:highlight w:val="white"/>
        </w:rPr>
        <w:t>.</w:t>
      </w:r>
      <w:r>
        <w:rPr>
          <w:sz w:val="24"/>
          <w:szCs w:val="24"/>
          <w:highlight w:val="white"/>
        </w:rPr>
        <w:t xml:space="preserve"> </w:t>
      </w:r>
      <w:r>
        <w:rPr>
          <w:sz w:val="24"/>
          <w:szCs w:val="24"/>
          <w:highlight w:val="white"/>
        </w:rPr>
        <w:t>Es la droga recreativa más usada por las personas en edad reproductiva</w:t>
      </w:r>
      <w:r>
        <w:rPr>
          <w:sz w:val="24"/>
          <w:szCs w:val="24"/>
        </w:rPr>
        <w:t xml:space="preserve"> generando pérdida de energía, memoria, problemas de concentración, pérdida de apetito, desnutrición, paranoia, violencia y su acción es tanto a nivel central como periférico para causar</w:t>
      </w:r>
      <w:r>
        <w:rPr>
          <w:sz w:val="24"/>
          <w:szCs w:val="24"/>
        </w:rPr>
        <w:t xml:space="preserve"> funciones reproductivas anormales.Se produce alteración en los niveles de FSH, LH y PRL.</w:t>
      </w:r>
    </w:p>
    <w:p w:rsidR="00ED0BF8" w:rsidRDefault="00B8342C">
      <w:pPr>
        <w:spacing w:before="240" w:after="240" w:line="360" w:lineRule="auto"/>
        <w:jc w:val="both"/>
        <w:rPr>
          <w:i/>
          <w:sz w:val="24"/>
          <w:szCs w:val="24"/>
        </w:rPr>
      </w:pPr>
      <w:r>
        <w:rPr>
          <w:i/>
          <w:sz w:val="24"/>
          <w:szCs w:val="24"/>
        </w:rPr>
        <w:t xml:space="preserve">En la mujer </w:t>
      </w:r>
    </w:p>
    <w:p w:rsidR="00ED0BF8" w:rsidRDefault="00B8342C">
      <w:pPr>
        <w:spacing w:before="240" w:after="240" w:line="360" w:lineRule="auto"/>
        <w:jc w:val="both"/>
        <w:rPr>
          <w:sz w:val="24"/>
          <w:szCs w:val="24"/>
        </w:rPr>
      </w:pPr>
      <w:r>
        <w:rPr>
          <w:sz w:val="24"/>
          <w:szCs w:val="24"/>
        </w:rPr>
        <w:t>La marihuana contiene cannabinoides (componentes activos que contiene esta droga)que se ligan a receptores localizados en el útero o ductos deferentes. L</w:t>
      </w:r>
      <w:r>
        <w:rPr>
          <w:sz w:val="24"/>
          <w:szCs w:val="24"/>
        </w:rPr>
        <w:t>as mujeres que consumen marihuana tienen un riesgo incrementado de ser infértiles primarias en comparación con las que no consumen. Puede alterar la regulación hormonal, ya que, por periodos cortos, la marihuana puede producir caídas de la concentración de</w:t>
      </w:r>
      <w:r>
        <w:rPr>
          <w:sz w:val="24"/>
          <w:szCs w:val="24"/>
        </w:rPr>
        <w:t xml:space="preserve"> la hormona luteinizante (LH), mientras que, por periodos largos, la LH puede permanecer constante por desarrollo de tolerancia. </w:t>
      </w:r>
    </w:p>
    <w:p w:rsidR="00ED0BF8" w:rsidRDefault="00B8342C">
      <w:pPr>
        <w:spacing w:before="240" w:after="240" w:line="360" w:lineRule="auto"/>
        <w:jc w:val="both"/>
        <w:rPr>
          <w:sz w:val="24"/>
          <w:szCs w:val="24"/>
          <w:highlight w:val="white"/>
        </w:rPr>
      </w:pPr>
      <w:r>
        <w:rPr>
          <w:sz w:val="24"/>
          <w:szCs w:val="24"/>
          <w:highlight w:val="white"/>
        </w:rPr>
        <w:t xml:space="preserve"> Pocos estudios han examinado los efectos de la marihuana en el ciclo menstrual, pero estos estudios sugieren que existe una asociación entre el consumo de marihuana y las interrupciones del ciclo menstrual.Las mujeres que consumen marihuana tienen una tas</w:t>
      </w:r>
      <w:r>
        <w:rPr>
          <w:sz w:val="24"/>
          <w:szCs w:val="24"/>
          <w:highlight w:val="white"/>
        </w:rPr>
        <w:t>a ligeramente elevada de ciclos menstruales que carecen de ovulación (ciclos anovulatorios). Los individuos de esta población también tienen un mayor riesgo de disminución de la fertilidad debido a anomalías ovulatorias</w:t>
      </w:r>
      <w:r>
        <w:rPr>
          <w:sz w:val="24"/>
          <w:szCs w:val="24"/>
        </w:rPr>
        <w:t>.</w:t>
      </w:r>
      <w:r>
        <w:rPr>
          <w:sz w:val="24"/>
          <w:szCs w:val="24"/>
          <w:highlight w:val="white"/>
        </w:rPr>
        <w:t>Los mecanismos por los cuales la mar</w:t>
      </w:r>
      <w:r>
        <w:rPr>
          <w:sz w:val="24"/>
          <w:szCs w:val="24"/>
          <w:highlight w:val="white"/>
        </w:rPr>
        <w:t>ihuana interrumpe el ciclo menstrual involucran el eje hipotalámico-pituitario-ovárico (HPO), que regula la reproducción femenina. Los hallazgos generales de estudios en humanos y animales sugieren que el Δ 9 -THC agudo (delta-9-tetrahidrocannabinol, es el</w:t>
      </w:r>
      <w:r>
        <w:rPr>
          <w:sz w:val="24"/>
          <w:szCs w:val="24"/>
          <w:highlight w:val="white"/>
        </w:rPr>
        <w:t xml:space="preserve"> principal constituyente psicoactivo del cannabis)  suprime la liberación de hormona liberadora de gonadotropina (GnRH) y hormona liberadora de tirotropina (TRH) del hipotálamo, lo que evita que estas hormonas estimulen la liberación de prolactina y gonado</w:t>
      </w:r>
      <w:r>
        <w:rPr>
          <w:sz w:val="24"/>
          <w:szCs w:val="24"/>
          <w:highlight w:val="white"/>
        </w:rPr>
        <w:t xml:space="preserve">tropinas: hormona estimulante del folículo (FSH) y hormona luteinizante (LH), de la pituitaria anterior. La supresión de la LH durante la fase lútea temprana puede interrumpir los </w:t>
      </w:r>
      <w:r>
        <w:rPr>
          <w:sz w:val="24"/>
          <w:szCs w:val="24"/>
          <w:highlight w:val="white"/>
        </w:rPr>
        <w:lastRenderedPageBreak/>
        <w:t>embarazos precoces al reducir la producción ovárica de progesterona, una hor</w:t>
      </w:r>
      <w:r>
        <w:rPr>
          <w:sz w:val="24"/>
          <w:szCs w:val="24"/>
          <w:highlight w:val="white"/>
        </w:rPr>
        <w:t>mona necesaria para mantener y apoyar el embarazo.</w:t>
      </w:r>
    </w:p>
    <w:p w:rsidR="00ED0BF8" w:rsidRDefault="00B8342C">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noProof/>
          <w:sz w:val="24"/>
          <w:szCs w:val="24"/>
          <w:highlight w:val="white"/>
          <w:lang w:val="es-ES"/>
        </w:rPr>
        <w:drawing>
          <wp:inline distT="114300" distB="114300" distL="114300" distR="114300">
            <wp:extent cx="4414838" cy="330746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414838" cy="3307461"/>
                    </a:xfrm>
                    <a:prstGeom prst="rect">
                      <a:avLst/>
                    </a:prstGeom>
                    <a:ln/>
                  </pic:spPr>
                </pic:pic>
              </a:graphicData>
            </a:graphic>
          </wp:inline>
        </w:drawing>
      </w:r>
    </w:p>
    <w:p w:rsidR="00ED0BF8" w:rsidRDefault="00ED0BF8">
      <w:pPr>
        <w:spacing w:before="240" w:after="240" w:line="360" w:lineRule="auto"/>
        <w:jc w:val="both"/>
        <w:rPr>
          <w:rFonts w:ascii="Times New Roman" w:eastAsia="Times New Roman" w:hAnsi="Times New Roman" w:cs="Times New Roman"/>
          <w:sz w:val="24"/>
          <w:szCs w:val="24"/>
          <w:highlight w:val="white"/>
        </w:rPr>
      </w:pPr>
    </w:p>
    <w:p w:rsidR="00ED0BF8" w:rsidRDefault="00B8342C">
      <w:pPr>
        <w:spacing w:before="240" w:after="240" w:line="360" w:lineRule="auto"/>
        <w:jc w:val="both"/>
        <w:rPr>
          <w:i/>
          <w:sz w:val="24"/>
          <w:szCs w:val="24"/>
        </w:rPr>
      </w:pPr>
      <w:r>
        <w:rPr>
          <w:sz w:val="24"/>
          <w:szCs w:val="24"/>
        </w:rPr>
        <w:t xml:space="preserve"> La marihuana y sus cannabinoides(CB) también alteran la motilidad de las trompas, la función de la placenta y el desarrollo fetal y pueden producir natimortos. En la gestación, la marihuana se relacio</w:t>
      </w:r>
      <w:r>
        <w:rPr>
          <w:sz w:val="24"/>
          <w:szCs w:val="24"/>
        </w:rPr>
        <w:t>na con alteraciones en el desarrollo intelectual.Los CB pasan fácilmente a través de la circulación materna, a la placenta y luego al feto. También se encuentra en la leche materna. Los productos de la marihuana se pueden detectar en sangre de cordón umbil</w:t>
      </w:r>
      <w:r>
        <w:rPr>
          <w:sz w:val="24"/>
          <w:szCs w:val="24"/>
        </w:rPr>
        <w:t>ical, orina neonatal y meconio. Con respecto al desarrollo embrionario temprano, es posible que los CB exógenos pudieran interrumpir significativamente la regulación de la maduración del blastocisto, el transporte del oviducto, la implantación y el manteni</w:t>
      </w:r>
      <w:r>
        <w:rPr>
          <w:sz w:val="24"/>
          <w:szCs w:val="24"/>
        </w:rPr>
        <w:t>miento del embarazo. Además,disminuye el flujo sanguíneo placentario, produciendo restricción del crecimiento intrauterino, disminución del peso al nacer y también lo hace con la edad gestacional.</w:t>
      </w:r>
    </w:p>
    <w:p w:rsidR="00ED0BF8" w:rsidRDefault="00ED0BF8">
      <w:pPr>
        <w:spacing w:before="240" w:after="240" w:line="360" w:lineRule="auto"/>
        <w:jc w:val="both"/>
        <w:rPr>
          <w:i/>
          <w:sz w:val="24"/>
          <w:szCs w:val="24"/>
        </w:rPr>
      </w:pPr>
    </w:p>
    <w:p w:rsidR="00ED0BF8" w:rsidRDefault="00ED0BF8">
      <w:pPr>
        <w:spacing w:before="240" w:after="240" w:line="360" w:lineRule="auto"/>
        <w:jc w:val="both"/>
        <w:rPr>
          <w:i/>
          <w:sz w:val="24"/>
          <w:szCs w:val="24"/>
        </w:rPr>
      </w:pPr>
    </w:p>
    <w:p w:rsidR="00ED0BF8" w:rsidRDefault="00B8342C">
      <w:pPr>
        <w:spacing w:before="240" w:after="240" w:line="360" w:lineRule="auto"/>
        <w:jc w:val="both"/>
        <w:rPr>
          <w:i/>
          <w:sz w:val="24"/>
          <w:szCs w:val="24"/>
        </w:rPr>
      </w:pPr>
      <w:r>
        <w:rPr>
          <w:i/>
          <w:sz w:val="24"/>
          <w:szCs w:val="24"/>
        </w:rPr>
        <w:lastRenderedPageBreak/>
        <w:t xml:space="preserve">En el hombre </w:t>
      </w:r>
    </w:p>
    <w:p w:rsidR="00ED0BF8" w:rsidRDefault="00B8342C">
      <w:pPr>
        <w:spacing w:before="240" w:after="240" w:line="360" w:lineRule="auto"/>
        <w:jc w:val="both"/>
        <w:rPr>
          <w:sz w:val="24"/>
          <w:szCs w:val="24"/>
        </w:rPr>
      </w:pPr>
      <w:r>
        <w:rPr>
          <w:sz w:val="24"/>
          <w:szCs w:val="24"/>
        </w:rPr>
        <w:t>Los estudios en masculinos han mostrado alt</w:t>
      </w:r>
      <w:r>
        <w:rPr>
          <w:sz w:val="24"/>
          <w:szCs w:val="24"/>
        </w:rPr>
        <w:t>eraciones en el eje hipotalámico-pituitario-testicular con disminución de la hormona luteinizante, disminución de la testosterona, oligospermia y disminución de la motilidad espermática.Se ha informado que los cannabinoides reducen la testosterona liberada</w:t>
      </w:r>
      <w:r>
        <w:rPr>
          <w:sz w:val="24"/>
          <w:szCs w:val="24"/>
        </w:rPr>
        <w:t xml:space="preserve"> por las células de Leydig, además modula la apoptosis de las células de Sertoli y disminuye la espermatogénesis, la movilidad, la capacitación espermática y la reacción acrosómica.</w:t>
      </w:r>
    </w:p>
    <w:p w:rsidR="00ED0BF8" w:rsidRDefault="00B8342C">
      <w:pPr>
        <w:shd w:val="clear" w:color="auto" w:fill="FFFFFF"/>
        <w:spacing w:before="280" w:after="280" w:line="327" w:lineRule="auto"/>
        <w:jc w:val="both"/>
        <w:rPr>
          <w:sz w:val="24"/>
          <w:szCs w:val="24"/>
        </w:rPr>
      </w:pPr>
      <w:r>
        <w:rPr>
          <w:sz w:val="24"/>
          <w:szCs w:val="24"/>
        </w:rPr>
        <w:t>Se ha determinado que cuando un hombre consume marihuana con relativa frec</w:t>
      </w:r>
      <w:r>
        <w:rPr>
          <w:sz w:val="24"/>
          <w:szCs w:val="24"/>
        </w:rPr>
        <w:t xml:space="preserve">uencia, el </w:t>
      </w:r>
      <w:r>
        <w:rPr>
          <w:b/>
          <w:sz w:val="24"/>
          <w:szCs w:val="24"/>
        </w:rPr>
        <w:t>gasto energético</w:t>
      </w:r>
      <w:r>
        <w:rPr>
          <w:sz w:val="24"/>
          <w:szCs w:val="24"/>
        </w:rPr>
        <w:t xml:space="preserve"> de sus espermatozoides es mayor, es decir, éstos necesitan mayor cantidad de energía para ser capaces de llegar hasta el óvulo y fecundarlo. Este descenso energético hace que el movimiento espermático se vuelva más lento e impid</w:t>
      </w:r>
      <w:r>
        <w:rPr>
          <w:sz w:val="24"/>
          <w:szCs w:val="24"/>
        </w:rPr>
        <w:t>e que los espermatozoides fecunden al óvulo.Es muy importante que los espermatozoides no se desgasten en el aparato reproductor masculino y lleguen con la mayor cantidad de energía al largo y complejo camino que les espera en el aparato reproductor femenin</w:t>
      </w:r>
      <w:r>
        <w:rPr>
          <w:sz w:val="24"/>
          <w:szCs w:val="24"/>
        </w:rPr>
        <w:t>o hasta su llegada al óvulo.</w:t>
      </w:r>
    </w:p>
    <w:p w:rsidR="00ED0BF8" w:rsidRDefault="00B8342C">
      <w:pPr>
        <w:shd w:val="clear" w:color="auto" w:fill="FFFFFF"/>
        <w:spacing w:before="280" w:after="280" w:line="360" w:lineRule="auto"/>
        <w:jc w:val="both"/>
        <w:rPr>
          <w:sz w:val="24"/>
          <w:szCs w:val="24"/>
        </w:rPr>
      </w:pPr>
      <w:r>
        <w:rPr>
          <w:sz w:val="24"/>
          <w:szCs w:val="24"/>
        </w:rPr>
        <w:t xml:space="preserve"> Esta disminución de energía es producto del efecto de los </w:t>
      </w:r>
      <w:r>
        <w:rPr>
          <w:i/>
          <w:sz w:val="24"/>
          <w:szCs w:val="24"/>
        </w:rPr>
        <w:t>cannabinoides</w:t>
      </w:r>
      <w:r>
        <w:rPr>
          <w:sz w:val="24"/>
          <w:szCs w:val="24"/>
        </w:rPr>
        <w:t>.Estos activos alterarían la fisiología de los espermatozoides en el tracto reproductivo del varón, haciendo que estos gasten recursos en exceso. Cuando ll</w:t>
      </w:r>
      <w:r>
        <w:rPr>
          <w:sz w:val="24"/>
          <w:szCs w:val="24"/>
        </w:rPr>
        <w:t xml:space="preserve">egan al tracto reproductivo de la mujer muestran muy </w:t>
      </w:r>
      <w:r>
        <w:rPr>
          <w:b/>
          <w:sz w:val="24"/>
          <w:szCs w:val="24"/>
        </w:rPr>
        <w:t>bajos niveles de energía</w:t>
      </w:r>
      <w:r>
        <w:rPr>
          <w:sz w:val="24"/>
          <w:szCs w:val="24"/>
        </w:rPr>
        <w:t xml:space="preserve"> para realizar su movimiento, especialmente en el tramo final en el que tener un buen aporte es fundamental para poder atravesar al óvulo, fecundarlo y conseguir el embarazo.</w:t>
      </w:r>
    </w:p>
    <w:p w:rsidR="00ED0BF8" w:rsidRDefault="00B8342C">
      <w:pPr>
        <w:shd w:val="clear" w:color="auto" w:fill="FFFFFF"/>
        <w:spacing w:before="280" w:after="280" w:line="360" w:lineRule="auto"/>
        <w:jc w:val="both"/>
        <w:rPr>
          <w:sz w:val="24"/>
          <w:szCs w:val="24"/>
        </w:rPr>
      </w:pPr>
      <w:r>
        <w:rPr>
          <w:sz w:val="24"/>
          <w:szCs w:val="24"/>
        </w:rPr>
        <w:t xml:space="preserve"> Por</w:t>
      </w:r>
      <w:r>
        <w:rPr>
          <w:sz w:val="24"/>
          <w:szCs w:val="24"/>
        </w:rPr>
        <w:t xml:space="preserve"> todo esto explicado anteriormente, el consumo de marihuana se ha relacionado con la infertilidad masculina y la disminución de las probabilidades de embarazo, siendo una posible causa del fracaso en la búsqueda del embarazo.</w:t>
      </w:r>
      <w:r>
        <w:br w:type="page"/>
      </w:r>
    </w:p>
    <w:p w:rsidR="00ED0BF8" w:rsidRDefault="00B8342C">
      <w:pPr>
        <w:pStyle w:val="Ttulo1"/>
        <w:spacing w:before="240" w:after="240" w:line="360" w:lineRule="auto"/>
        <w:jc w:val="both"/>
      </w:pPr>
      <w:bookmarkStart w:id="4" w:name="_vp1iyknt3qpe" w:colFirst="0" w:colLast="0"/>
      <w:bookmarkEnd w:id="4"/>
      <w:r>
        <w:rPr>
          <w:b/>
          <w:sz w:val="24"/>
          <w:szCs w:val="24"/>
        </w:rPr>
        <w:lastRenderedPageBreak/>
        <w:t>Cocaína</w:t>
      </w:r>
      <w:r>
        <w:t xml:space="preserve"> </w:t>
      </w:r>
    </w:p>
    <w:p w:rsidR="00ED0BF8" w:rsidRDefault="00B8342C">
      <w:pPr>
        <w:spacing w:before="240" w:after="240" w:line="360" w:lineRule="auto"/>
        <w:jc w:val="both"/>
        <w:rPr>
          <w:sz w:val="24"/>
          <w:szCs w:val="24"/>
        </w:rPr>
      </w:pPr>
      <w:r>
        <w:rPr>
          <w:sz w:val="24"/>
          <w:szCs w:val="24"/>
        </w:rPr>
        <w:t>Es un estimulante de</w:t>
      </w:r>
      <w:r>
        <w:rPr>
          <w:sz w:val="24"/>
          <w:szCs w:val="24"/>
        </w:rPr>
        <w:t>l sistema nervioso central y periférico, produciendo vasoconstricción y efectos anestésicos; disminuye LH y PRL por bloqueo de recaptación de norepinefrina y dopamina (neurotransmisores), afectando el comportamiento y el humor. Los efectos a largo plazo so</w:t>
      </w:r>
      <w:r>
        <w:rPr>
          <w:sz w:val="24"/>
          <w:szCs w:val="24"/>
        </w:rPr>
        <w:t>n la disminución del estímulo sexual.</w:t>
      </w:r>
    </w:p>
    <w:p w:rsidR="00ED0BF8" w:rsidRDefault="00B8342C">
      <w:pPr>
        <w:spacing w:before="240" w:after="240" w:line="360" w:lineRule="auto"/>
        <w:jc w:val="both"/>
        <w:rPr>
          <w:sz w:val="24"/>
          <w:szCs w:val="24"/>
          <w:highlight w:val="white"/>
        </w:rPr>
      </w:pPr>
      <w:r>
        <w:rPr>
          <w:sz w:val="24"/>
          <w:szCs w:val="24"/>
          <w:highlight w:val="white"/>
        </w:rPr>
        <w:t>La cocaína es un teratógeno potencial cuando se utiliza durante el periodo de organogénesis del embrión humano.</w:t>
      </w:r>
    </w:p>
    <w:p w:rsidR="00ED0BF8" w:rsidRDefault="00B8342C">
      <w:pPr>
        <w:spacing w:before="240" w:after="240" w:line="360" w:lineRule="auto"/>
        <w:jc w:val="both"/>
        <w:rPr>
          <w:i/>
          <w:sz w:val="24"/>
          <w:szCs w:val="24"/>
        </w:rPr>
      </w:pPr>
      <w:r>
        <w:rPr>
          <w:i/>
          <w:sz w:val="24"/>
          <w:szCs w:val="24"/>
        </w:rPr>
        <w:t xml:space="preserve">En la mujer </w:t>
      </w:r>
    </w:p>
    <w:p w:rsidR="00ED0BF8" w:rsidRDefault="00B8342C">
      <w:pPr>
        <w:spacing w:before="240" w:after="240" w:line="360" w:lineRule="auto"/>
        <w:jc w:val="both"/>
        <w:rPr>
          <w:sz w:val="24"/>
          <w:szCs w:val="24"/>
        </w:rPr>
      </w:pPr>
      <w:r>
        <w:rPr>
          <w:sz w:val="24"/>
          <w:szCs w:val="24"/>
        </w:rPr>
        <w:t>El consumo cocaína afecta al funcionamiento de los ovarios (se ha informado una respuesta alt</w:t>
      </w:r>
      <w:r>
        <w:rPr>
          <w:sz w:val="24"/>
          <w:szCs w:val="24"/>
        </w:rPr>
        <w:t>erada del ovario a las gonadotrofinas), alterando los ciclos menstruales; suele producir amenorrea (supresión del flujo menstrual), reducción del número de ciclos ovulatorios y otras alteraciones menstruales.</w:t>
      </w:r>
    </w:p>
    <w:p w:rsidR="00ED0BF8" w:rsidRDefault="00B8342C">
      <w:pPr>
        <w:spacing w:before="240" w:after="240" w:line="360" w:lineRule="auto"/>
        <w:jc w:val="both"/>
        <w:rPr>
          <w:sz w:val="24"/>
          <w:szCs w:val="24"/>
        </w:rPr>
      </w:pPr>
      <w:r>
        <w:rPr>
          <w:sz w:val="24"/>
          <w:szCs w:val="24"/>
        </w:rPr>
        <w:t xml:space="preserve">El consumo de cocaína en el embarazo se asocia </w:t>
      </w:r>
      <w:r>
        <w:rPr>
          <w:sz w:val="24"/>
          <w:szCs w:val="24"/>
        </w:rPr>
        <w:t xml:space="preserve">a un riesgo elevado de aborto, muerte fetal intrauterina, prematuridad con inmadurez fetal, </w:t>
      </w:r>
      <w:r>
        <w:rPr>
          <w:sz w:val="24"/>
          <w:szCs w:val="24"/>
          <w:highlight w:val="white"/>
        </w:rPr>
        <w:t>disminución de peso, talla y perímetro cefálico al nacimiento, malformaciones cardíacas y de maduración pulmonar en el feto, así como desprendimiento prematuro de p</w:t>
      </w:r>
      <w:r>
        <w:rPr>
          <w:sz w:val="24"/>
          <w:szCs w:val="24"/>
          <w:highlight w:val="white"/>
        </w:rPr>
        <w:t>lacenta, placenta previa y parto pretérmino.</w:t>
      </w:r>
      <w:r>
        <w:rPr>
          <w:sz w:val="24"/>
          <w:szCs w:val="24"/>
        </w:rPr>
        <w:t xml:space="preserve"> Así mismo, se han observado alteraciones neuroconductuales en hijos de madres consumidoras de cocaína.</w:t>
      </w:r>
    </w:p>
    <w:p w:rsidR="00ED0BF8" w:rsidRDefault="00B8342C">
      <w:pPr>
        <w:spacing w:before="240" w:after="240" w:line="360" w:lineRule="auto"/>
        <w:jc w:val="both"/>
        <w:rPr>
          <w:sz w:val="24"/>
          <w:szCs w:val="24"/>
        </w:rPr>
      </w:pPr>
      <w:r>
        <w:rPr>
          <w:sz w:val="24"/>
          <w:szCs w:val="24"/>
        </w:rPr>
        <w:t>Las lesiones cerebrales generadas pueden ser la causa de la muerte intrauterina o de daños cerebrales perman</w:t>
      </w:r>
      <w:r>
        <w:rPr>
          <w:sz w:val="24"/>
          <w:szCs w:val="24"/>
        </w:rPr>
        <w:t xml:space="preserve">entes después del nacimiento y el motivo por el cual muchos niños padecen hiperactividad, crezcan con trastornos de personalidad y de la organización de la respuesta a estímulos ambientales, con retraso cognitivo y a que en la vida adulta tengan una mayor </w:t>
      </w:r>
      <w:r>
        <w:rPr>
          <w:sz w:val="24"/>
          <w:szCs w:val="24"/>
        </w:rPr>
        <w:t>predisposición a padecer trastornos neuropsiquiátricos.</w:t>
      </w:r>
    </w:p>
    <w:p w:rsidR="00ED0BF8" w:rsidRDefault="00B8342C">
      <w:pPr>
        <w:spacing w:before="240" w:after="240" w:line="360" w:lineRule="auto"/>
        <w:jc w:val="both"/>
        <w:rPr>
          <w:i/>
          <w:sz w:val="24"/>
          <w:szCs w:val="24"/>
        </w:rPr>
      </w:pPr>
      <w:r>
        <w:rPr>
          <w:i/>
          <w:sz w:val="24"/>
          <w:szCs w:val="24"/>
        </w:rPr>
        <w:t xml:space="preserve">En el hombre </w:t>
      </w:r>
    </w:p>
    <w:p w:rsidR="00ED0BF8" w:rsidRDefault="00B8342C">
      <w:pPr>
        <w:spacing w:before="240" w:after="240" w:line="360" w:lineRule="auto"/>
        <w:jc w:val="both"/>
        <w:rPr>
          <w:sz w:val="24"/>
          <w:szCs w:val="24"/>
        </w:rPr>
      </w:pPr>
      <w:r>
        <w:rPr>
          <w:sz w:val="24"/>
          <w:szCs w:val="24"/>
        </w:rPr>
        <w:t>Los efectos de la cocaína en el hombre dependen de la dosis y la duración del uso e interacciones con otras drogas.</w:t>
      </w:r>
    </w:p>
    <w:p w:rsidR="00ED0BF8" w:rsidRDefault="00B8342C">
      <w:pPr>
        <w:spacing w:before="240" w:after="240" w:line="360" w:lineRule="auto"/>
        <w:jc w:val="both"/>
        <w:rPr>
          <w:sz w:val="24"/>
          <w:szCs w:val="24"/>
          <w:highlight w:val="white"/>
        </w:rPr>
      </w:pPr>
      <w:r>
        <w:rPr>
          <w:sz w:val="24"/>
          <w:szCs w:val="24"/>
        </w:rPr>
        <w:lastRenderedPageBreak/>
        <w:t xml:space="preserve">Se ha informado una alteración de la espermatogénesis por probable aumento de la prolactina como disminución de la testosterona total y la libre; </w:t>
      </w:r>
      <w:r>
        <w:rPr>
          <w:sz w:val="24"/>
          <w:szCs w:val="24"/>
          <w:highlight w:val="white"/>
        </w:rPr>
        <w:t>puede reducir temporalmente el número y la calidad del esperma.</w:t>
      </w:r>
    </w:p>
    <w:p w:rsidR="00ED0BF8" w:rsidRDefault="00B8342C">
      <w:pPr>
        <w:spacing w:before="240" w:after="240" w:line="360" w:lineRule="auto"/>
        <w:jc w:val="both"/>
        <w:rPr>
          <w:sz w:val="24"/>
          <w:szCs w:val="24"/>
        </w:rPr>
      </w:pPr>
      <w:r>
        <w:rPr>
          <w:sz w:val="24"/>
          <w:szCs w:val="24"/>
        </w:rPr>
        <w:t>Aunque el uso esporádico de cocaína puede mejo</w:t>
      </w:r>
      <w:r>
        <w:rPr>
          <w:sz w:val="24"/>
          <w:szCs w:val="24"/>
        </w:rPr>
        <w:t>rar la recompensa sexual en los varones, al retrasar la eyaculación, a medio y largo plazo ocasiona problemas de erección y eyaculación en los varones y reduce el placer sexual, provocando una fuerte pérdida del deseo, impotencia e infertilidad.</w:t>
      </w:r>
    </w:p>
    <w:p w:rsidR="00ED0BF8" w:rsidRDefault="00B8342C">
      <w:pPr>
        <w:spacing w:before="240" w:after="240" w:line="360" w:lineRule="auto"/>
        <w:jc w:val="both"/>
        <w:rPr>
          <w:sz w:val="24"/>
          <w:szCs w:val="24"/>
        </w:rPr>
      </w:pPr>
      <w:r>
        <w:br w:type="page"/>
      </w:r>
    </w:p>
    <w:p w:rsidR="00ED0BF8" w:rsidRDefault="00B8342C">
      <w:pPr>
        <w:pStyle w:val="Ttulo1"/>
        <w:spacing w:before="240" w:after="240"/>
        <w:rPr>
          <w:b/>
          <w:sz w:val="24"/>
          <w:szCs w:val="24"/>
        </w:rPr>
      </w:pPr>
      <w:bookmarkStart w:id="5" w:name="_u1tfwtilz75s" w:colFirst="0" w:colLast="0"/>
      <w:bookmarkEnd w:id="5"/>
      <w:r>
        <w:rPr>
          <w:b/>
          <w:sz w:val="24"/>
          <w:szCs w:val="24"/>
        </w:rPr>
        <w:lastRenderedPageBreak/>
        <w:t>Heroína</w:t>
      </w:r>
    </w:p>
    <w:p w:rsidR="00ED0BF8" w:rsidRDefault="00B8342C">
      <w:pPr>
        <w:spacing w:before="240" w:after="240"/>
        <w:rPr>
          <w:sz w:val="24"/>
          <w:szCs w:val="24"/>
        </w:rPr>
      </w:pPr>
      <w:r>
        <w:rPr>
          <w:sz w:val="24"/>
          <w:szCs w:val="24"/>
        </w:rPr>
        <w:t>La heroína es una droga ilegal, altamente adictiva que puede crear dependencia y tolerancia. Es sintetizada a partir de la morfina, derivada a su vez de la planta del opio (Papaver somniferum), conocida popularmente como adormidera. Por lo tanto, la heroín</w:t>
      </w:r>
      <w:r>
        <w:rPr>
          <w:sz w:val="24"/>
          <w:szCs w:val="24"/>
        </w:rPr>
        <w:t>a se incluye en el grupo de los opiáceos. Produce depresión, además de relajación y disminución de la percepción del dolor.</w:t>
      </w:r>
    </w:p>
    <w:p w:rsidR="00ED0BF8" w:rsidRDefault="00B8342C">
      <w:pPr>
        <w:spacing w:before="240" w:after="240"/>
        <w:rPr>
          <w:sz w:val="24"/>
          <w:szCs w:val="24"/>
        </w:rPr>
      </w:pPr>
      <w:r>
        <w:rPr>
          <w:sz w:val="24"/>
          <w:szCs w:val="24"/>
        </w:rPr>
        <w:t>Ejerce efecto inhibitorio en el hipotálamo, inhibiendo la liberación de la hormona liberadora de gonadotropina (GnRH) con la consecu</w:t>
      </w:r>
      <w:r>
        <w:rPr>
          <w:sz w:val="24"/>
          <w:szCs w:val="24"/>
        </w:rPr>
        <w:t>ente disminución de los niveles de FSH y LH.</w:t>
      </w:r>
    </w:p>
    <w:p w:rsidR="00ED0BF8" w:rsidRDefault="00B8342C">
      <w:pPr>
        <w:spacing w:before="240" w:after="240"/>
        <w:rPr>
          <w:sz w:val="24"/>
          <w:szCs w:val="24"/>
        </w:rPr>
      </w:pPr>
      <w:r>
        <w:rPr>
          <w:sz w:val="24"/>
          <w:szCs w:val="24"/>
        </w:rPr>
        <w:t xml:space="preserve">En el </w:t>
      </w:r>
      <w:r>
        <w:rPr>
          <w:sz w:val="24"/>
          <w:szCs w:val="24"/>
          <w:u w:val="single"/>
        </w:rPr>
        <w:t>hombre</w:t>
      </w:r>
      <w:r>
        <w:rPr>
          <w:sz w:val="24"/>
          <w:szCs w:val="24"/>
        </w:rPr>
        <w:t xml:space="preserve"> también ejerce su acción a nivel periférico, disminuyendo la producción de testosterona y de líquido testicular intersticial. La alteración hormonal conlleva a</w:t>
      </w:r>
      <w:r>
        <w:rPr>
          <w:sz w:val="24"/>
          <w:szCs w:val="24"/>
          <w:highlight w:val="white"/>
        </w:rPr>
        <w:t xml:space="preserve"> la disminución en la producción de esp</w:t>
      </w:r>
      <w:r>
        <w:rPr>
          <w:sz w:val="24"/>
          <w:szCs w:val="24"/>
          <w:highlight w:val="white"/>
        </w:rPr>
        <w:t>ermatozoides, disminución de movilidad de espermatozoides, formas inmaduras de espermatozoides, disfunción eréctil, disminución del deseo sexual, infertilidad, retraso en la eyaculación y disfunción sexual</w:t>
      </w:r>
      <w:r>
        <w:rPr>
          <w:sz w:val="24"/>
          <w:szCs w:val="24"/>
        </w:rPr>
        <w:t>.</w:t>
      </w:r>
    </w:p>
    <w:p w:rsidR="00ED0BF8" w:rsidRDefault="00B8342C">
      <w:pPr>
        <w:spacing w:before="240" w:after="240"/>
        <w:rPr>
          <w:sz w:val="24"/>
          <w:szCs w:val="24"/>
        </w:rPr>
      </w:pPr>
      <w:r>
        <w:rPr>
          <w:sz w:val="24"/>
          <w:szCs w:val="24"/>
        </w:rPr>
        <w:t xml:space="preserve">En la </w:t>
      </w:r>
      <w:r>
        <w:rPr>
          <w:sz w:val="24"/>
          <w:szCs w:val="24"/>
          <w:u w:val="single"/>
        </w:rPr>
        <w:t>mujer</w:t>
      </w:r>
      <w:r>
        <w:rPr>
          <w:sz w:val="24"/>
          <w:szCs w:val="24"/>
        </w:rPr>
        <w:t>, la disminución de los niveles de FSH</w:t>
      </w:r>
      <w:r>
        <w:rPr>
          <w:sz w:val="24"/>
          <w:szCs w:val="24"/>
        </w:rPr>
        <w:t xml:space="preserve"> y LH ocasiona infertilidad, altera la regularidad de los ciclos menstruales, amenorrea (hasta en 60% de las adictas), galactorrea (por el aumento de los niveles de prolactina), y disminución del deseo sexual. En embarazadas puede provocar desprendimiento </w:t>
      </w:r>
      <w:r>
        <w:rPr>
          <w:sz w:val="24"/>
          <w:szCs w:val="24"/>
        </w:rPr>
        <w:t xml:space="preserve">de la placenta, </w:t>
      </w:r>
      <w:r>
        <w:rPr>
          <w:sz w:val="24"/>
          <w:szCs w:val="24"/>
          <w:highlight w:val="white"/>
        </w:rPr>
        <w:t>aumenta el riesgo de aborto espontáneo, parto prematuro,</w:t>
      </w:r>
      <w:r>
        <w:rPr>
          <w:color w:val="333333"/>
          <w:sz w:val="24"/>
          <w:szCs w:val="24"/>
          <w:highlight w:val="white"/>
        </w:rPr>
        <w:t xml:space="preserve"> </w:t>
      </w:r>
      <w:r>
        <w:rPr>
          <w:sz w:val="24"/>
          <w:szCs w:val="24"/>
        </w:rPr>
        <w:t>peso bajo en los recién nacidos. También se observa síndrome de abstinencia en el bebé (irritabilidad, dificultad para alimentarse y convulsiones)</w:t>
      </w:r>
    </w:p>
    <w:p w:rsidR="00ED0BF8" w:rsidRDefault="00B8342C">
      <w:pPr>
        <w:spacing w:before="240" w:after="240"/>
        <w:rPr>
          <w:sz w:val="24"/>
          <w:szCs w:val="24"/>
          <w:u w:val="single"/>
        </w:rPr>
      </w:pPr>
      <w:r>
        <w:rPr>
          <w:sz w:val="24"/>
          <w:szCs w:val="24"/>
          <w:u w:val="single"/>
        </w:rPr>
        <w:t>Tratamiento</w:t>
      </w:r>
    </w:p>
    <w:p w:rsidR="00ED0BF8" w:rsidRDefault="00B8342C">
      <w:pPr>
        <w:spacing w:before="240" w:after="240"/>
        <w:rPr>
          <w:sz w:val="24"/>
          <w:szCs w:val="24"/>
        </w:rPr>
      </w:pPr>
      <w:r>
        <w:rPr>
          <w:sz w:val="24"/>
          <w:szCs w:val="24"/>
        </w:rPr>
        <w:t>Se basa en la combinació</w:t>
      </w:r>
      <w:r>
        <w:rPr>
          <w:sz w:val="24"/>
          <w:szCs w:val="24"/>
        </w:rPr>
        <w:t>n de terapias psicológicas con tratamientos farmacológicos.</w:t>
      </w:r>
    </w:p>
    <w:p w:rsidR="00ED0BF8" w:rsidRDefault="00B8342C">
      <w:pPr>
        <w:shd w:val="clear" w:color="auto" w:fill="FFFFFF"/>
        <w:spacing w:before="240" w:after="240"/>
        <w:rPr>
          <w:sz w:val="24"/>
          <w:szCs w:val="24"/>
        </w:rPr>
      </w:pPr>
      <w:r>
        <w:rPr>
          <w:sz w:val="24"/>
          <w:szCs w:val="24"/>
        </w:rPr>
        <w:t>Cuando las personas adictas a la heroína dejan la droga, experimentan síntomas de abstinencia (dolor, diarrea, náuseas y vómitos) que en algunos casos llegan a ser intensos. Los medicamentos puede</w:t>
      </w:r>
      <w:r>
        <w:rPr>
          <w:sz w:val="24"/>
          <w:szCs w:val="24"/>
        </w:rPr>
        <w:t>n ayudar en esta etapa de desintoxicación para aliviar el deseo de consumir la droga y otros síntomas físicos que a menudo pueden hacer que una persona recaiga en el consumo.</w:t>
      </w:r>
    </w:p>
    <w:p w:rsidR="00ED0BF8" w:rsidRDefault="00B8342C">
      <w:pPr>
        <w:spacing w:before="240" w:after="240"/>
        <w:rPr>
          <w:sz w:val="24"/>
          <w:szCs w:val="24"/>
        </w:rPr>
      </w:pPr>
      <w:r>
        <w:rPr>
          <w:sz w:val="24"/>
          <w:szCs w:val="24"/>
        </w:rPr>
        <w:t>Dentro de la variedad de medicamentos que son usadas para el tratamiento de la ad</w:t>
      </w:r>
      <w:r>
        <w:rPr>
          <w:sz w:val="24"/>
          <w:szCs w:val="24"/>
        </w:rPr>
        <w:t>icción a la heroína están la metadona (agonista opioide), buprenorfina (agonista opioide parcial) y naltrexona (antagonista opioide, suele ser usado para casos de emergencia por sobredosis)</w:t>
      </w:r>
    </w:p>
    <w:p w:rsidR="00ED0BF8" w:rsidRDefault="00B8342C">
      <w:pPr>
        <w:spacing w:before="240" w:after="240"/>
        <w:rPr>
          <w:sz w:val="24"/>
          <w:szCs w:val="24"/>
        </w:rPr>
      </w:pPr>
      <w:r>
        <w:rPr>
          <w:sz w:val="24"/>
          <w:szCs w:val="24"/>
        </w:rPr>
        <w:t>La desintoxicación no está indicada durante el embarazo,</w:t>
      </w:r>
      <w:r>
        <w:rPr>
          <w:sz w:val="26"/>
          <w:szCs w:val="26"/>
          <w:highlight w:val="white"/>
        </w:rPr>
        <w:t xml:space="preserve"> </w:t>
      </w:r>
      <w:r>
        <w:rPr>
          <w:sz w:val="24"/>
          <w:szCs w:val="24"/>
          <w:highlight w:val="white"/>
        </w:rPr>
        <w:t>ya que pu</w:t>
      </w:r>
      <w:r>
        <w:rPr>
          <w:sz w:val="24"/>
          <w:szCs w:val="24"/>
          <w:highlight w:val="white"/>
        </w:rPr>
        <w:t>ede provocar consecuencias graves, como el trabajo de parto prematuro, el sufrimiento fetal o un aborto espontáneo</w:t>
      </w:r>
      <w:r>
        <w:rPr>
          <w:sz w:val="24"/>
          <w:szCs w:val="24"/>
        </w:rPr>
        <w:t xml:space="preserve">. Se recomienda realizar tratamiento de mantenimiento con </w:t>
      </w:r>
      <w:r>
        <w:rPr>
          <w:sz w:val="24"/>
          <w:szCs w:val="24"/>
        </w:rPr>
        <w:lastRenderedPageBreak/>
        <w:t>agonistas de opiáceos (metadona o buprenorfina), junto con terapia y supervisión méd</w:t>
      </w:r>
      <w:r>
        <w:rPr>
          <w:sz w:val="24"/>
          <w:szCs w:val="24"/>
        </w:rPr>
        <w:t>ica.</w:t>
      </w:r>
      <w:r>
        <w:rPr>
          <w:sz w:val="24"/>
          <w:szCs w:val="24"/>
        </w:rPr>
        <w:br/>
        <w:t>Es importante reconocer que el síndrome de abstinencia neonatal es una afección que es de esperarse después de la exposición a tratamientos con ayuda de estos medicamentos. Los bebés que nacen de mujeres que consumen opioides durante el embarazo deben</w:t>
      </w:r>
      <w:r>
        <w:rPr>
          <w:sz w:val="24"/>
          <w:szCs w:val="24"/>
        </w:rPr>
        <w:t xml:space="preserve"> ser monitoreados para detectar si tienen el síndrome de abstinencia neonatal, y ser tratados.</w:t>
      </w:r>
      <w:r>
        <w:rPr>
          <w:sz w:val="24"/>
          <w:szCs w:val="24"/>
        </w:rPr>
        <w:br/>
        <w:t>La información sobre la seguridad de la naltrexona durante el embarazo es limitada en la actualidad.Uno de los efectos negativos de los anabolizantes es el desar</w:t>
      </w:r>
      <w:r>
        <w:rPr>
          <w:sz w:val="24"/>
          <w:szCs w:val="24"/>
        </w:rPr>
        <w:t xml:space="preserve">rollo de una esterilidad temporal, ya que bloquean la </w:t>
      </w:r>
      <w:hyperlink r:id="rId15">
        <w:r>
          <w:rPr>
            <w:sz w:val="24"/>
            <w:szCs w:val="24"/>
          </w:rPr>
          <w:t>producción de espermatozoides</w:t>
        </w:r>
      </w:hyperlink>
      <w:r>
        <w:rPr>
          <w:sz w:val="24"/>
          <w:szCs w:val="24"/>
        </w:rPr>
        <w:t xml:space="preserve"> en los testículos.</w:t>
      </w:r>
    </w:p>
    <w:p w:rsidR="00ED0BF8" w:rsidRDefault="00B8342C">
      <w:pPr>
        <w:pStyle w:val="Ttulo1"/>
      </w:pPr>
      <w:bookmarkStart w:id="6" w:name="_hd4uh7x23df8" w:colFirst="0" w:colLast="0"/>
      <w:bookmarkEnd w:id="6"/>
      <w:r>
        <w:rPr>
          <w:b/>
          <w:sz w:val="24"/>
          <w:szCs w:val="24"/>
        </w:rPr>
        <w:t>Anabolizantes</w:t>
      </w:r>
      <w:r>
        <w:t xml:space="preserve"> </w:t>
      </w:r>
    </w:p>
    <w:p w:rsidR="00ED0BF8" w:rsidRDefault="00B8342C">
      <w:pPr>
        <w:shd w:val="clear" w:color="auto" w:fill="FFFFFF"/>
        <w:spacing w:before="240"/>
        <w:jc w:val="both"/>
        <w:rPr>
          <w:sz w:val="24"/>
          <w:szCs w:val="24"/>
        </w:rPr>
      </w:pPr>
      <w:r>
        <w:rPr>
          <w:sz w:val="24"/>
          <w:szCs w:val="24"/>
        </w:rPr>
        <w:t>Los esteroides son un grupo de moléculas lipídicas formadas a pa</w:t>
      </w:r>
      <w:r>
        <w:rPr>
          <w:sz w:val="24"/>
          <w:szCs w:val="24"/>
        </w:rPr>
        <w:t xml:space="preserve">rtir del colesterol que se encuentran de manera natural en el cuerpo. Entre ellos se incluyen las </w:t>
      </w:r>
      <w:hyperlink r:id="rId16">
        <w:r>
          <w:rPr>
            <w:sz w:val="24"/>
            <w:szCs w:val="24"/>
          </w:rPr>
          <w:t>hormonas sexuales</w:t>
        </w:r>
      </w:hyperlink>
      <w:r>
        <w:rPr>
          <w:sz w:val="24"/>
          <w:szCs w:val="24"/>
        </w:rPr>
        <w:t xml:space="preserve"> masculinas y femeninas: andrógenos, estrógenos, progesterona, etc</w:t>
      </w:r>
      <w:r>
        <w:rPr>
          <w:sz w:val="24"/>
          <w:szCs w:val="24"/>
        </w:rPr>
        <w:t>.</w:t>
      </w:r>
    </w:p>
    <w:p w:rsidR="00ED0BF8" w:rsidRDefault="00B8342C">
      <w:pPr>
        <w:shd w:val="clear" w:color="auto" w:fill="FFFFFF"/>
        <w:spacing w:before="240"/>
        <w:jc w:val="both"/>
        <w:rPr>
          <w:sz w:val="24"/>
          <w:szCs w:val="24"/>
        </w:rPr>
      </w:pPr>
      <w:r>
        <w:rPr>
          <w:sz w:val="24"/>
          <w:szCs w:val="24"/>
        </w:rPr>
        <w:t>Los esteroides anabólicos o anabolizantes, en cambio, son unas moléculas sintéticas derivadas de la hormona testosterona, el principal andrógeno de los hombres. Estas sustancias fueron creadas en un principio como fármacos terapéuticos y tienen dos efect</w:t>
      </w:r>
      <w:r>
        <w:rPr>
          <w:sz w:val="24"/>
          <w:szCs w:val="24"/>
        </w:rPr>
        <w:t>os importantes sobre el cuerpo:</w:t>
      </w:r>
    </w:p>
    <w:p w:rsidR="00ED0BF8" w:rsidRDefault="00B8342C">
      <w:pPr>
        <w:shd w:val="clear" w:color="auto" w:fill="FFFFFF"/>
        <w:spacing w:before="240"/>
        <w:jc w:val="both"/>
        <w:rPr>
          <w:sz w:val="24"/>
          <w:szCs w:val="24"/>
          <w:u w:val="single"/>
        </w:rPr>
      </w:pPr>
      <w:r>
        <w:rPr>
          <w:sz w:val="24"/>
          <w:szCs w:val="24"/>
          <w:u w:val="single"/>
        </w:rPr>
        <w:t>Acción anabolizante</w:t>
      </w:r>
    </w:p>
    <w:p w:rsidR="00ED0BF8" w:rsidRDefault="00B8342C">
      <w:pPr>
        <w:shd w:val="clear" w:color="auto" w:fill="FFFFFF"/>
        <w:ind w:left="720"/>
        <w:jc w:val="both"/>
        <w:rPr>
          <w:sz w:val="24"/>
          <w:szCs w:val="24"/>
        </w:rPr>
      </w:pPr>
      <w:r>
        <w:rPr>
          <w:sz w:val="24"/>
          <w:szCs w:val="24"/>
        </w:rPr>
        <w:t>aumento de masa muscular y peso por el incremento de la síntesis de proteínas.</w:t>
      </w:r>
    </w:p>
    <w:p w:rsidR="00ED0BF8" w:rsidRDefault="00B8342C">
      <w:pPr>
        <w:shd w:val="clear" w:color="auto" w:fill="FFFFFF"/>
        <w:spacing w:before="240"/>
        <w:jc w:val="both"/>
        <w:rPr>
          <w:sz w:val="24"/>
          <w:szCs w:val="24"/>
          <w:u w:val="single"/>
        </w:rPr>
      </w:pPr>
      <w:r>
        <w:rPr>
          <w:sz w:val="24"/>
          <w:szCs w:val="24"/>
          <w:u w:val="single"/>
        </w:rPr>
        <w:t>Acción androgénica</w:t>
      </w:r>
    </w:p>
    <w:p w:rsidR="00ED0BF8" w:rsidRDefault="00B8342C">
      <w:pPr>
        <w:shd w:val="clear" w:color="auto" w:fill="FFFFFF"/>
        <w:ind w:left="720"/>
        <w:jc w:val="both"/>
        <w:rPr>
          <w:sz w:val="24"/>
          <w:szCs w:val="24"/>
        </w:rPr>
      </w:pPr>
      <w:r>
        <w:rPr>
          <w:sz w:val="24"/>
          <w:szCs w:val="24"/>
        </w:rPr>
        <w:t>virilización o masculinización.</w:t>
      </w:r>
    </w:p>
    <w:p w:rsidR="00ED0BF8" w:rsidRDefault="00B8342C">
      <w:pPr>
        <w:shd w:val="clear" w:color="auto" w:fill="FFFFFF"/>
        <w:spacing w:before="240"/>
        <w:jc w:val="both"/>
        <w:rPr>
          <w:sz w:val="24"/>
          <w:szCs w:val="24"/>
        </w:rPr>
      </w:pPr>
      <w:r>
        <w:rPr>
          <w:sz w:val="24"/>
          <w:szCs w:val="24"/>
        </w:rPr>
        <w:t xml:space="preserve">El abuso de esta práctica, sin embargo, tiene efectos nocivos sobre la salud de las personas que lo consumen, ya que los esteroides anabólicos interfieren en procesos de regulación hormonal. La formación de espermatozoides, proceso denominado </w:t>
      </w:r>
      <w:r>
        <w:rPr>
          <w:i/>
          <w:sz w:val="24"/>
          <w:szCs w:val="24"/>
        </w:rPr>
        <w:t>espermatogéne</w:t>
      </w:r>
      <w:r>
        <w:rPr>
          <w:i/>
          <w:sz w:val="24"/>
          <w:szCs w:val="24"/>
        </w:rPr>
        <w:t>sis</w:t>
      </w:r>
      <w:r>
        <w:rPr>
          <w:sz w:val="24"/>
          <w:szCs w:val="24"/>
        </w:rPr>
        <w:t>, está regulada negativamente por la producción natural de la hormona testosterona en los testículos.</w:t>
      </w:r>
    </w:p>
    <w:p w:rsidR="00ED0BF8" w:rsidRDefault="00B8342C">
      <w:pPr>
        <w:shd w:val="clear" w:color="auto" w:fill="FFFFFF"/>
        <w:spacing w:before="240"/>
        <w:jc w:val="both"/>
        <w:rPr>
          <w:sz w:val="24"/>
          <w:szCs w:val="24"/>
        </w:rPr>
      </w:pPr>
      <w:r>
        <w:rPr>
          <w:sz w:val="24"/>
          <w:szCs w:val="24"/>
        </w:rPr>
        <w:t xml:space="preserve">Esto significa que, cuando hay una elevada producción espermática, la testosterona envía una señal al cerebro y se bloquea la síntesis de </w:t>
      </w:r>
      <w:hyperlink r:id="rId17">
        <w:r>
          <w:rPr>
            <w:sz w:val="24"/>
            <w:szCs w:val="24"/>
          </w:rPr>
          <w:t>LH</w:t>
        </w:r>
      </w:hyperlink>
      <w:r>
        <w:rPr>
          <w:sz w:val="24"/>
          <w:szCs w:val="24"/>
        </w:rPr>
        <w:t xml:space="preserve"> y </w:t>
      </w:r>
      <w:hyperlink r:id="rId18">
        <w:r>
          <w:rPr>
            <w:sz w:val="24"/>
            <w:szCs w:val="24"/>
          </w:rPr>
          <w:t>FSH</w:t>
        </w:r>
      </w:hyperlink>
      <w:r>
        <w:rPr>
          <w:sz w:val="24"/>
          <w:szCs w:val="24"/>
        </w:rPr>
        <w:t>, hormonas secretadas por la hipófisis y encargadas de estimular la espermatogénesis.</w:t>
      </w:r>
    </w:p>
    <w:p w:rsidR="00ED0BF8" w:rsidRDefault="00B8342C">
      <w:pPr>
        <w:shd w:val="clear" w:color="auto" w:fill="FFFFFF"/>
        <w:spacing w:before="240"/>
        <w:jc w:val="both"/>
        <w:rPr>
          <w:sz w:val="24"/>
          <w:szCs w:val="24"/>
        </w:rPr>
      </w:pPr>
      <w:r>
        <w:rPr>
          <w:sz w:val="24"/>
          <w:szCs w:val="24"/>
        </w:rPr>
        <w:t>Sin embargo, al aumentar la concentración d</w:t>
      </w:r>
      <w:r>
        <w:rPr>
          <w:sz w:val="24"/>
          <w:szCs w:val="24"/>
        </w:rPr>
        <w:t xml:space="preserve">e testosterona en la sangre con las inyecciones de esteroides anabolizantes, se produce un bloqueo continuo de la producción espermática, llevando a una situación de </w:t>
      </w:r>
      <w:hyperlink r:id="rId19">
        <w:r>
          <w:rPr>
            <w:sz w:val="24"/>
            <w:szCs w:val="24"/>
          </w:rPr>
          <w:t>azoospermia</w:t>
        </w:r>
      </w:hyperlink>
      <w:r>
        <w:rPr>
          <w:sz w:val="24"/>
          <w:szCs w:val="24"/>
        </w:rPr>
        <w:t>.</w:t>
      </w:r>
    </w:p>
    <w:p w:rsidR="00ED0BF8" w:rsidRDefault="00B8342C">
      <w:pPr>
        <w:shd w:val="clear" w:color="auto" w:fill="FFFFFF"/>
        <w:spacing w:before="240"/>
        <w:jc w:val="both"/>
        <w:rPr>
          <w:sz w:val="24"/>
          <w:szCs w:val="24"/>
        </w:rPr>
      </w:pPr>
      <w:r>
        <w:rPr>
          <w:sz w:val="24"/>
          <w:szCs w:val="24"/>
        </w:rPr>
        <w:lastRenderedPageBreak/>
        <w:t>El cuerp</w:t>
      </w:r>
      <w:r>
        <w:rPr>
          <w:sz w:val="24"/>
          <w:szCs w:val="24"/>
        </w:rPr>
        <w:t xml:space="preserve">o no puede distinguir si el origen de la hormona testosterona es natural o artificial, así que se interrumpe la formación de espermatozoides en los testículos y esto provoca </w:t>
      </w:r>
      <w:hyperlink r:id="rId20">
        <w:r>
          <w:rPr>
            <w:sz w:val="24"/>
            <w:szCs w:val="24"/>
          </w:rPr>
          <w:t>esterilidad de origen endocrino</w:t>
        </w:r>
      </w:hyperlink>
      <w:r>
        <w:rPr>
          <w:sz w:val="24"/>
          <w:szCs w:val="24"/>
        </w:rPr>
        <w:t>.</w:t>
      </w:r>
    </w:p>
    <w:p w:rsidR="00ED0BF8" w:rsidRDefault="00B8342C">
      <w:pPr>
        <w:shd w:val="clear" w:color="auto" w:fill="FFFFFF"/>
        <w:spacing w:before="240"/>
        <w:jc w:val="both"/>
        <w:rPr>
          <w:sz w:val="24"/>
          <w:szCs w:val="24"/>
        </w:rPr>
      </w:pPr>
      <w:r>
        <w:rPr>
          <w:sz w:val="24"/>
          <w:szCs w:val="24"/>
        </w:rPr>
        <w:t>Además, al detenerse la generación de espermatozoides, los testículos se hacen más pequeños (disminución de hasta un 20%), ya que la mayor parte del volumen testicular corresponde a los túbulos</w:t>
      </w:r>
      <w:r>
        <w:rPr>
          <w:sz w:val="24"/>
          <w:szCs w:val="24"/>
        </w:rPr>
        <w:t xml:space="preserve"> seminíferos donde tiene lugar la espermatogénesis.</w:t>
      </w:r>
    </w:p>
    <w:p w:rsidR="00ED0BF8" w:rsidRDefault="00B8342C">
      <w:pPr>
        <w:shd w:val="clear" w:color="auto" w:fill="FFFFFF"/>
        <w:spacing w:before="240"/>
        <w:jc w:val="both"/>
        <w:rPr>
          <w:sz w:val="24"/>
          <w:szCs w:val="24"/>
        </w:rPr>
      </w:pPr>
      <w:r>
        <w:rPr>
          <w:sz w:val="24"/>
          <w:szCs w:val="24"/>
        </w:rPr>
        <w:t>Esta alteración hormonal puede revertirse tras eliminar el aporte externo de esteroides anabólicos, pero se necesitará un mínimo de tres meses para restituir la función testicular.</w:t>
      </w:r>
    </w:p>
    <w:p w:rsidR="00ED0BF8" w:rsidRDefault="00B8342C">
      <w:pPr>
        <w:shd w:val="clear" w:color="auto" w:fill="FFFFFF"/>
        <w:spacing w:before="240"/>
        <w:jc w:val="both"/>
        <w:rPr>
          <w:sz w:val="24"/>
          <w:szCs w:val="24"/>
        </w:rPr>
      </w:pPr>
      <w:r>
        <w:rPr>
          <w:sz w:val="24"/>
          <w:szCs w:val="24"/>
        </w:rPr>
        <w:t>Otros efectos no desead</w:t>
      </w:r>
      <w:r>
        <w:rPr>
          <w:sz w:val="24"/>
          <w:szCs w:val="24"/>
        </w:rPr>
        <w:t>os de los esteroides anabolizantes son la disfunción eréctil y la disminución de la libido.</w:t>
      </w:r>
    </w:p>
    <w:p w:rsidR="00ED0BF8" w:rsidRDefault="00B8342C">
      <w:pPr>
        <w:shd w:val="clear" w:color="auto" w:fill="FFFFFF"/>
        <w:jc w:val="both"/>
        <w:rPr>
          <w:sz w:val="24"/>
          <w:szCs w:val="24"/>
        </w:rPr>
      </w:pPr>
      <w:r>
        <w:rPr>
          <w:sz w:val="24"/>
          <w:szCs w:val="24"/>
        </w:rPr>
        <w:t>La explicación de estas alteraciones tiene que ver con el transporte de testosterona en el organismo. Normalmente, la testosterona puede circular de dos formas dist</w:t>
      </w:r>
      <w:r>
        <w:rPr>
          <w:sz w:val="24"/>
          <w:szCs w:val="24"/>
        </w:rPr>
        <w:t>intas:</w:t>
      </w:r>
    </w:p>
    <w:p w:rsidR="00ED0BF8" w:rsidRDefault="00B8342C">
      <w:pPr>
        <w:shd w:val="clear" w:color="auto" w:fill="FFFFFF"/>
        <w:spacing w:before="240"/>
        <w:jc w:val="both"/>
        <w:rPr>
          <w:sz w:val="24"/>
          <w:szCs w:val="24"/>
          <w:u w:val="single"/>
        </w:rPr>
      </w:pPr>
      <w:r>
        <w:rPr>
          <w:sz w:val="24"/>
          <w:szCs w:val="24"/>
          <w:u w:val="single"/>
        </w:rPr>
        <w:t>Testosterona biodisponible:</w:t>
      </w:r>
    </w:p>
    <w:p w:rsidR="00ED0BF8" w:rsidRDefault="00B8342C">
      <w:pPr>
        <w:shd w:val="clear" w:color="auto" w:fill="FFFFFF"/>
        <w:spacing w:before="240"/>
        <w:jc w:val="both"/>
        <w:rPr>
          <w:sz w:val="24"/>
          <w:szCs w:val="24"/>
        </w:rPr>
      </w:pPr>
      <w:r>
        <w:rPr>
          <w:sz w:val="24"/>
          <w:szCs w:val="24"/>
        </w:rPr>
        <w:t>es la testosterona que circula libre por la sangre o unida a la proteína albúmina. Suele ser entre el 40-65% de la testosterona y constituye la parte que el organismo puede utilizar y que produce las respuestas fisiológic</w:t>
      </w:r>
      <w:r>
        <w:rPr>
          <w:sz w:val="24"/>
          <w:szCs w:val="24"/>
        </w:rPr>
        <w:t>as sexuales.</w:t>
      </w:r>
    </w:p>
    <w:p w:rsidR="00ED0BF8" w:rsidRDefault="00B8342C">
      <w:pPr>
        <w:shd w:val="clear" w:color="auto" w:fill="FFFFFF"/>
        <w:spacing w:before="240"/>
        <w:jc w:val="both"/>
        <w:rPr>
          <w:sz w:val="24"/>
          <w:szCs w:val="24"/>
          <w:u w:val="single"/>
        </w:rPr>
      </w:pPr>
      <w:r>
        <w:rPr>
          <w:sz w:val="24"/>
          <w:szCs w:val="24"/>
          <w:u w:val="single"/>
        </w:rPr>
        <w:t>Testosterona inactivada:</w:t>
      </w:r>
    </w:p>
    <w:p w:rsidR="00ED0BF8" w:rsidRDefault="00B8342C">
      <w:pPr>
        <w:shd w:val="clear" w:color="auto" w:fill="FFFFFF"/>
        <w:spacing w:before="240"/>
        <w:jc w:val="both"/>
        <w:rPr>
          <w:sz w:val="24"/>
          <w:szCs w:val="24"/>
        </w:rPr>
      </w:pPr>
      <w:r>
        <w:rPr>
          <w:sz w:val="24"/>
          <w:szCs w:val="24"/>
        </w:rPr>
        <w:t>es la testosterona que se encuentra unida a la globulina fijadora de hormonas sexuales (SHBG) y que suele ser entre el 35-60%. Esta testosterona no puede ser utilizada por el organismo.</w:t>
      </w:r>
    </w:p>
    <w:p w:rsidR="00ED0BF8" w:rsidRDefault="00B8342C">
      <w:pPr>
        <w:shd w:val="clear" w:color="auto" w:fill="FFFFFF"/>
        <w:spacing w:before="240"/>
        <w:jc w:val="both"/>
        <w:rPr>
          <w:sz w:val="24"/>
          <w:szCs w:val="24"/>
        </w:rPr>
      </w:pPr>
      <w:r>
        <w:rPr>
          <w:sz w:val="24"/>
          <w:szCs w:val="24"/>
        </w:rPr>
        <w:t xml:space="preserve">Lo que ocurre con el consumo de </w:t>
      </w:r>
      <w:r>
        <w:rPr>
          <w:sz w:val="24"/>
          <w:szCs w:val="24"/>
        </w:rPr>
        <w:t>los esteroides anabólicos es que se aumenta la producción de SHBG. Esto repercute en que haya una mayor cantidad de testosterona inactivada y menos biodisponible, lo cual conlleva a la aparición de disfunciones sexuales.</w:t>
      </w:r>
    </w:p>
    <w:p w:rsidR="00ED0BF8" w:rsidRDefault="00B8342C">
      <w:pPr>
        <w:spacing w:before="240"/>
        <w:rPr>
          <w:sz w:val="24"/>
          <w:szCs w:val="24"/>
        </w:rPr>
      </w:pPr>
      <w:r>
        <w:rPr>
          <w:sz w:val="24"/>
          <w:szCs w:val="24"/>
        </w:rPr>
        <w:t xml:space="preserve">El abuso de anabolizantes es causa </w:t>
      </w:r>
      <w:r>
        <w:rPr>
          <w:sz w:val="24"/>
          <w:szCs w:val="24"/>
        </w:rPr>
        <w:t>de otros problemas y enfermedades como, por ejemplo, enfermedades coronarias (se produce un aumento de la presión arterial), tumores, aumento de o problemas psiquiátricos como agresividad, depresión o delirios.</w:t>
      </w:r>
    </w:p>
    <w:p w:rsidR="00ED0BF8" w:rsidRDefault="00B8342C">
      <w:pPr>
        <w:spacing w:before="240"/>
        <w:rPr>
          <w:sz w:val="24"/>
          <w:szCs w:val="24"/>
        </w:rPr>
      </w:pPr>
      <w:r>
        <w:rPr>
          <w:sz w:val="24"/>
          <w:szCs w:val="24"/>
        </w:rPr>
        <w:t>Generalmente cesando el consumo de anabolizan</w:t>
      </w:r>
      <w:r>
        <w:rPr>
          <w:sz w:val="24"/>
          <w:szCs w:val="24"/>
        </w:rPr>
        <w:t>tes se corrigen estos problemas de infertilidad masculina, pero es aconsejable que un especialista en Medicina Reproductiva valore cada caso, realizando las oportunas pruebas de fertilidad masculina para evaluar el tratamiento más adecuado</w:t>
      </w:r>
    </w:p>
    <w:p w:rsidR="00ED0BF8" w:rsidRDefault="00B8342C">
      <w:pPr>
        <w:shd w:val="clear" w:color="auto" w:fill="FFFFFF"/>
        <w:ind w:left="720"/>
        <w:jc w:val="both"/>
        <w:rPr>
          <w:sz w:val="24"/>
          <w:szCs w:val="24"/>
        </w:rPr>
      </w:pPr>
      <w:r>
        <w:rPr>
          <w:sz w:val="24"/>
          <w:szCs w:val="24"/>
        </w:rPr>
        <w:t xml:space="preserve"> </w:t>
      </w:r>
    </w:p>
    <w:p w:rsidR="00ED0BF8" w:rsidRDefault="00B8342C">
      <w:pPr>
        <w:pStyle w:val="Ttulo1"/>
        <w:spacing w:before="240" w:after="240" w:line="360" w:lineRule="auto"/>
        <w:jc w:val="both"/>
        <w:rPr>
          <w:b/>
          <w:sz w:val="24"/>
          <w:szCs w:val="24"/>
        </w:rPr>
      </w:pPr>
      <w:bookmarkStart w:id="7" w:name="_ajzhzd549ccc" w:colFirst="0" w:colLast="0"/>
      <w:bookmarkEnd w:id="7"/>
      <w:r>
        <w:rPr>
          <w:b/>
          <w:sz w:val="24"/>
          <w:szCs w:val="24"/>
        </w:rPr>
        <w:lastRenderedPageBreak/>
        <w:t xml:space="preserve">Cafeína </w:t>
      </w:r>
    </w:p>
    <w:p w:rsidR="00ED0BF8" w:rsidRDefault="00B8342C">
      <w:pPr>
        <w:spacing w:before="240" w:after="240" w:line="360" w:lineRule="auto"/>
        <w:jc w:val="both"/>
        <w:rPr>
          <w:sz w:val="24"/>
          <w:szCs w:val="24"/>
        </w:rPr>
      </w:pPr>
      <w:r>
        <w:rPr>
          <w:sz w:val="24"/>
          <w:szCs w:val="24"/>
        </w:rPr>
        <w:t>El co</w:t>
      </w:r>
      <w:r>
        <w:rPr>
          <w:sz w:val="24"/>
          <w:szCs w:val="24"/>
        </w:rPr>
        <w:t>nsumo de cafeína ha sido ampliamente difundido por su actividad estimulante en bebidas como el café, té o bebidas energéticas y algunos alimentos como el chocolate. En la población general, el consumo de cafeína se ha asociado con una disminución de la fec</w:t>
      </w:r>
      <w:r>
        <w:rPr>
          <w:sz w:val="24"/>
          <w:szCs w:val="24"/>
        </w:rPr>
        <w:t>undidad. Un estudio prospectivo de 104 mujeres que intentaban embarazarse halló una fuerte relación entre el consumo de cafeína y una reducción en las probabilidades de embarazo, con una relación dosis-respuesta.</w:t>
      </w:r>
    </w:p>
    <w:p w:rsidR="00ED0BF8" w:rsidRDefault="00B8342C">
      <w:pPr>
        <w:spacing w:before="240" w:after="240" w:line="360" w:lineRule="auto"/>
        <w:jc w:val="both"/>
        <w:rPr>
          <w:sz w:val="24"/>
          <w:szCs w:val="24"/>
        </w:rPr>
      </w:pPr>
      <w:r>
        <w:rPr>
          <w:sz w:val="24"/>
          <w:szCs w:val="24"/>
        </w:rPr>
        <w:t>La cafeína tiene efectos negativos sobre la</w:t>
      </w:r>
      <w:r>
        <w:rPr>
          <w:sz w:val="24"/>
          <w:szCs w:val="24"/>
        </w:rPr>
        <w:t xml:space="preserve"> fertilidad femenina. Así, la cafeína ha sido asociada con un incremento en el tiempo de gestación más allá de 9.5meses, particularmente si el consumo es mayor de 500 mg/día. El consumo de cafeína también se ha asociado con otras causas de infertilidad que</w:t>
      </w:r>
      <w:r>
        <w:rPr>
          <w:sz w:val="24"/>
          <w:szCs w:val="24"/>
        </w:rPr>
        <w:t xml:space="preserve"> incluye factor tubario, endometriosis, incremento del riesgo de aborto espontáneo entre otros. Un metaanálisis halló un significativo riesgo de aborto espontáneo y bajo peso al nacer asociado con moderada o alta ingesta de cafeína durante la gestación.</w:t>
      </w:r>
    </w:p>
    <w:p w:rsidR="00ED0BF8" w:rsidRDefault="00B8342C">
      <w:pPr>
        <w:spacing w:before="240" w:after="240" w:line="360" w:lineRule="auto"/>
        <w:jc w:val="both"/>
        <w:rPr>
          <w:color w:val="212529"/>
          <w:sz w:val="26"/>
          <w:szCs w:val="26"/>
          <w:highlight w:val="white"/>
        </w:rPr>
      </w:pPr>
      <w:r>
        <w:rPr>
          <w:color w:val="212529"/>
          <w:sz w:val="26"/>
          <w:szCs w:val="26"/>
          <w:highlight w:val="white"/>
        </w:rPr>
        <w:t>La</w:t>
      </w:r>
      <w:r>
        <w:rPr>
          <w:color w:val="212529"/>
          <w:sz w:val="26"/>
          <w:szCs w:val="26"/>
          <w:highlight w:val="white"/>
        </w:rPr>
        <w:t xml:space="preserve"> formación de los gametos masculinos o espermatozoides, por el contrario, parece verse estimulada por el efecto de la cafeína. Solo en dosis bajas o moderadas produce este efecto beneficioso de estimulación de la espermatogénesis debido a que el compuesto </w:t>
      </w:r>
      <w:r>
        <w:rPr>
          <w:color w:val="212529"/>
          <w:sz w:val="26"/>
          <w:szCs w:val="26"/>
          <w:highlight w:val="white"/>
        </w:rPr>
        <w:t>favorece que estas células produzcan lactato (esencial en este proceso); sin embargo, en dosis altas puede ser perjudicial, ya que puede provocar una mayor oxidación de las células. Los resultados indican que la cafeína altera el metabolismo de las células</w:t>
      </w:r>
      <w:r>
        <w:rPr>
          <w:color w:val="212529"/>
          <w:sz w:val="26"/>
          <w:szCs w:val="26"/>
          <w:highlight w:val="white"/>
        </w:rPr>
        <w:t xml:space="preserve"> de Sertoli, que apoyan el desarrollo de los </w:t>
      </w:r>
      <w:hyperlink r:id="rId21">
        <w:r>
          <w:rPr>
            <w:sz w:val="24"/>
            <w:szCs w:val="24"/>
            <w:highlight w:val="white"/>
          </w:rPr>
          <w:t>espermatozoides</w:t>
        </w:r>
      </w:hyperlink>
      <w:r>
        <w:rPr>
          <w:color w:val="212529"/>
          <w:sz w:val="26"/>
          <w:szCs w:val="26"/>
          <w:highlight w:val="white"/>
        </w:rPr>
        <w:t>. Aunque se necesitan más estudios para aclarar las d</w:t>
      </w:r>
      <w:r>
        <w:rPr>
          <w:color w:val="212529"/>
          <w:sz w:val="26"/>
          <w:szCs w:val="26"/>
          <w:highlight w:val="white"/>
        </w:rPr>
        <w:t>osis de cafeína que pueden ser beneficiosas o perjudiciales para la función de las células de Sertoli, los resultados sugieren que el consumo moderado parece seguro para la salud reproductiva masculina y promueve condiciones para el desarrollo y la supervi</w:t>
      </w:r>
      <w:r>
        <w:rPr>
          <w:color w:val="212529"/>
          <w:sz w:val="26"/>
          <w:szCs w:val="26"/>
          <w:highlight w:val="white"/>
        </w:rPr>
        <w:t>vencia de los espermatozoides.</w:t>
      </w:r>
    </w:p>
    <w:p w:rsidR="00ED0BF8" w:rsidRDefault="00B8342C">
      <w:pPr>
        <w:spacing w:before="240" w:after="240" w:line="360" w:lineRule="auto"/>
        <w:jc w:val="both"/>
        <w:rPr>
          <w:color w:val="212529"/>
          <w:sz w:val="26"/>
          <w:szCs w:val="26"/>
          <w:highlight w:val="white"/>
        </w:rPr>
      </w:pPr>
      <w:r>
        <w:rPr>
          <w:color w:val="212529"/>
          <w:sz w:val="26"/>
          <w:szCs w:val="26"/>
          <w:highlight w:val="white"/>
        </w:rPr>
        <w:t xml:space="preserve">Para llegar a esta conclusión los investigadores llevaron a cabo varios experimentos </w:t>
      </w:r>
      <w:r>
        <w:rPr>
          <w:i/>
          <w:color w:val="212529"/>
          <w:sz w:val="26"/>
          <w:szCs w:val="26"/>
          <w:highlight w:val="white"/>
        </w:rPr>
        <w:t>in vitro</w:t>
      </w:r>
      <w:r>
        <w:rPr>
          <w:color w:val="212529"/>
          <w:sz w:val="26"/>
          <w:szCs w:val="26"/>
          <w:highlight w:val="white"/>
        </w:rPr>
        <w:t xml:space="preserve"> con células de Sertoli humanas (que definen la cantidad de espermatozoides que se forman) provenientes de biopsias testiculares. A </w:t>
      </w:r>
      <w:r>
        <w:rPr>
          <w:color w:val="212529"/>
          <w:sz w:val="26"/>
          <w:szCs w:val="26"/>
          <w:highlight w:val="white"/>
        </w:rPr>
        <w:lastRenderedPageBreak/>
        <w:t>cada una de las muestras se aplicaron tres dosis diferentes de cafeína (dosis baja, dosis moderada y dosis alta) presentes e</w:t>
      </w:r>
      <w:r>
        <w:rPr>
          <w:color w:val="212529"/>
          <w:sz w:val="26"/>
          <w:szCs w:val="26"/>
          <w:highlight w:val="white"/>
        </w:rPr>
        <w:t xml:space="preserve">n bebidas como el </w:t>
      </w:r>
      <w:hyperlink r:id="rId22">
        <w:r>
          <w:rPr>
            <w:sz w:val="24"/>
            <w:szCs w:val="24"/>
            <w:highlight w:val="white"/>
          </w:rPr>
          <w:t>café</w:t>
        </w:r>
      </w:hyperlink>
      <w:r>
        <w:rPr>
          <w:color w:val="212529"/>
          <w:sz w:val="24"/>
          <w:szCs w:val="24"/>
          <w:highlight w:val="white"/>
        </w:rPr>
        <w:t xml:space="preserve"> </w:t>
      </w:r>
      <w:r>
        <w:rPr>
          <w:color w:val="212529"/>
          <w:sz w:val="26"/>
          <w:szCs w:val="26"/>
          <w:highlight w:val="white"/>
        </w:rPr>
        <w:t>o el té. Los resultados revelaron que “la ingesta de una dosis diaria de cafeína correspondiente al consumo de tres o cuatro cafés</w:t>
      </w:r>
      <w:r>
        <w:rPr>
          <w:color w:val="212529"/>
          <w:sz w:val="26"/>
          <w:szCs w:val="26"/>
          <w:highlight w:val="white"/>
        </w:rPr>
        <w:t>, o cinco o seis tazas de té durante días parece no tener efectos negativos sobre las células de Sertoli e incluso parece tener efectos promotores para el funcionamiento metabólico de estas células.</w:t>
      </w:r>
    </w:p>
    <w:p w:rsidR="00ED0BF8" w:rsidRDefault="00B8342C">
      <w:pPr>
        <w:spacing w:after="780" w:line="360" w:lineRule="auto"/>
        <w:rPr>
          <w:color w:val="212529"/>
          <w:sz w:val="26"/>
          <w:szCs w:val="26"/>
          <w:highlight w:val="white"/>
        </w:rPr>
      </w:pPr>
      <w:r>
        <w:rPr>
          <w:color w:val="212529"/>
          <w:sz w:val="26"/>
          <w:szCs w:val="26"/>
          <w:highlight w:val="white"/>
        </w:rPr>
        <w:t xml:space="preserve">Aunque el consumo moderado de cafeína no afecta a la </w:t>
      </w:r>
      <w:hyperlink r:id="rId23">
        <w:r>
          <w:rPr>
            <w:sz w:val="26"/>
            <w:szCs w:val="26"/>
            <w:highlight w:val="white"/>
          </w:rPr>
          <w:t>fertilidad</w:t>
        </w:r>
      </w:hyperlink>
      <w:r>
        <w:rPr>
          <w:color w:val="212529"/>
          <w:sz w:val="26"/>
          <w:szCs w:val="26"/>
          <w:highlight w:val="white"/>
        </w:rPr>
        <w:t>, tomar más de tres tazas de café al día puede dificultar la implantación del óvulo en el útero.</w:t>
      </w:r>
      <w:r>
        <w:rPr>
          <w:color w:val="212529"/>
          <w:sz w:val="26"/>
          <w:szCs w:val="26"/>
          <w:highlight w:val="white"/>
        </w:rPr>
        <w:br/>
        <w:t>Además, el abuso de esta s</w:t>
      </w:r>
      <w:r>
        <w:rPr>
          <w:color w:val="212529"/>
          <w:sz w:val="26"/>
          <w:szCs w:val="26"/>
          <w:highlight w:val="white"/>
        </w:rPr>
        <w:t xml:space="preserve">ustancia nos hace estar más nerviosos y favorece el </w:t>
      </w:r>
      <w:hyperlink r:id="rId24">
        <w:r>
          <w:rPr>
            <w:sz w:val="26"/>
            <w:szCs w:val="26"/>
            <w:highlight w:val="white"/>
          </w:rPr>
          <w:t>estrés, nada recomendable si estamos buscando un embar</w:t>
        </w:r>
        <w:r>
          <w:rPr>
            <w:sz w:val="26"/>
            <w:szCs w:val="26"/>
            <w:highlight w:val="white"/>
          </w:rPr>
          <w:t>azo</w:t>
        </w:r>
      </w:hyperlink>
      <w:r>
        <w:rPr>
          <w:color w:val="212529"/>
          <w:sz w:val="26"/>
          <w:szCs w:val="26"/>
          <w:highlight w:val="white"/>
        </w:rPr>
        <w:t xml:space="preserve">, ya que está demostrado que este dificulta la concepción, tanto por parte del hombre como de la mujer. </w:t>
      </w:r>
    </w:p>
    <w:p w:rsidR="00ED0BF8" w:rsidRDefault="00B8342C">
      <w:pPr>
        <w:spacing w:before="240" w:after="240" w:line="360" w:lineRule="auto"/>
        <w:jc w:val="both"/>
        <w:rPr>
          <w:sz w:val="24"/>
          <w:szCs w:val="24"/>
        </w:rPr>
      </w:pPr>
      <w:r>
        <w:br w:type="page"/>
      </w:r>
    </w:p>
    <w:p w:rsidR="00ED0BF8" w:rsidRDefault="00B8342C">
      <w:pPr>
        <w:pStyle w:val="Ttulo1"/>
        <w:jc w:val="both"/>
        <w:rPr>
          <w:b/>
          <w:sz w:val="24"/>
          <w:szCs w:val="24"/>
        </w:rPr>
      </w:pPr>
      <w:bookmarkStart w:id="8" w:name="_puexxx1ua14p" w:colFirst="0" w:colLast="0"/>
      <w:bookmarkEnd w:id="8"/>
      <w:r>
        <w:rPr>
          <w:b/>
          <w:sz w:val="24"/>
          <w:szCs w:val="24"/>
        </w:rPr>
        <w:lastRenderedPageBreak/>
        <w:t>BIBLIOGRAFÍA</w:t>
      </w:r>
    </w:p>
    <w:p w:rsidR="00ED0BF8" w:rsidRDefault="00B8342C">
      <w:pPr>
        <w:numPr>
          <w:ilvl w:val="0"/>
          <w:numId w:val="4"/>
        </w:numPr>
        <w:pBdr>
          <w:top w:val="nil"/>
          <w:left w:val="nil"/>
          <w:bottom w:val="nil"/>
          <w:right w:val="nil"/>
          <w:between w:val="nil"/>
        </w:pBdr>
        <w:spacing w:before="240" w:line="360" w:lineRule="auto"/>
        <w:rPr>
          <w:sz w:val="24"/>
          <w:szCs w:val="24"/>
        </w:rPr>
      </w:pPr>
      <w:r>
        <w:rPr>
          <w:sz w:val="24"/>
          <w:szCs w:val="24"/>
          <w:highlight w:val="white"/>
        </w:rPr>
        <w:t xml:space="preserve">García-Hjarles, M. A. (2015). Estilo de vida y salud reproductiva. Lima: Vox Juris. </w:t>
      </w:r>
      <w:r>
        <w:rPr>
          <w:sz w:val="24"/>
          <w:szCs w:val="24"/>
        </w:rPr>
        <w:t>Recuperado en 15 de octubre de 2020, de</w:t>
      </w:r>
      <w:r>
        <w:rPr>
          <w:sz w:val="24"/>
          <w:szCs w:val="24"/>
          <w:highlight w:val="white"/>
        </w:rPr>
        <w:t xml:space="preserve"> </w:t>
      </w:r>
      <w:hyperlink r:id="rId25">
        <w:r>
          <w:rPr>
            <w:sz w:val="24"/>
            <w:szCs w:val="24"/>
            <w:highlight w:val="white"/>
          </w:rPr>
          <w:t>https://www.aulavirtualusmp.pe/ojs/index.php/VJ/article/view/12</w:t>
        </w:r>
      </w:hyperlink>
      <w:r>
        <w:rPr>
          <w:sz w:val="24"/>
          <w:szCs w:val="24"/>
          <w:highlight w:val="white"/>
        </w:rPr>
        <w:t xml:space="preserve"> </w:t>
      </w:r>
    </w:p>
    <w:p w:rsidR="00ED0BF8" w:rsidRDefault="00B8342C">
      <w:pPr>
        <w:numPr>
          <w:ilvl w:val="0"/>
          <w:numId w:val="1"/>
        </w:numPr>
        <w:spacing w:line="360" w:lineRule="auto"/>
        <w:rPr>
          <w:sz w:val="24"/>
          <w:szCs w:val="24"/>
        </w:rPr>
      </w:pPr>
      <w:r>
        <w:rPr>
          <w:sz w:val="24"/>
          <w:szCs w:val="24"/>
          <w:highlight w:val="white"/>
        </w:rPr>
        <w:t xml:space="preserve">World Health Organization. (2004). </w:t>
      </w:r>
      <w:r>
        <w:rPr>
          <w:i/>
          <w:sz w:val="24"/>
          <w:szCs w:val="24"/>
          <w:highlight w:val="white"/>
        </w:rPr>
        <w:t>Neuroscience of psychoactive substance use and dependence</w:t>
      </w:r>
      <w:r>
        <w:rPr>
          <w:sz w:val="24"/>
          <w:szCs w:val="24"/>
          <w:highlight w:val="white"/>
        </w:rPr>
        <w:t>. Washington, D.C</w:t>
      </w:r>
    </w:p>
    <w:p w:rsidR="00ED0BF8" w:rsidRDefault="00B8342C">
      <w:pPr>
        <w:numPr>
          <w:ilvl w:val="0"/>
          <w:numId w:val="1"/>
        </w:numPr>
        <w:spacing w:line="360" w:lineRule="auto"/>
        <w:rPr>
          <w:sz w:val="24"/>
          <w:szCs w:val="24"/>
          <w:highlight w:val="white"/>
        </w:rPr>
      </w:pPr>
      <w:r>
        <w:rPr>
          <w:sz w:val="24"/>
          <w:szCs w:val="24"/>
          <w:highlight w:val="white"/>
        </w:rPr>
        <w:t>Luque</w:t>
      </w:r>
      <w:hyperlink r:id="rId26">
        <w:r>
          <w:rPr>
            <w:sz w:val="24"/>
            <w:szCs w:val="24"/>
            <w:highlight w:val="white"/>
          </w:rPr>
          <w:t xml:space="preserve"> Lydia</w:t>
        </w:r>
      </w:hyperlink>
      <w:r>
        <w:rPr>
          <w:sz w:val="24"/>
          <w:szCs w:val="24"/>
          <w:highlight w:val="white"/>
        </w:rPr>
        <w:t xml:space="preserve">, (2012). </w:t>
      </w:r>
      <w:r>
        <w:rPr>
          <w:i/>
          <w:sz w:val="24"/>
          <w:szCs w:val="24"/>
          <w:highlight w:val="white"/>
        </w:rPr>
        <w:t>Los efectos del alcohol en la fertilidad</w:t>
      </w:r>
      <w:r>
        <w:rPr>
          <w:sz w:val="24"/>
          <w:szCs w:val="24"/>
          <w:highlight w:val="white"/>
        </w:rPr>
        <w:t xml:space="preserve">. España. Instituto Bernabeu Medicina Reproductiva. </w:t>
      </w:r>
      <w:hyperlink r:id="rId27">
        <w:r>
          <w:rPr>
            <w:sz w:val="24"/>
            <w:szCs w:val="24"/>
            <w:u w:val="single"/>
          </w:rPr>
          <w:t>https://www.institutobernabeu.com/foro/los-efectos-del-alcohol-en-la-fertilidad/</w:t>
        </w:r>
      </w:hyperlink>
    </w:p>
    <w:p w:rsidR="00ED0BF8" w:rsidRDefault="00B8342C">
      <w:pPr>
        <w:numPr>
          <w:ilvl w:val="0"/>
          <w:numId w:val="1"/>
        </w:numPr>
        <w:spacing w:line="360" w:lineRule="auto"/>
        <w:rPr>
          <w:sz w:val="24"/>
          <w:szCs w:val="24"/>
        </w:rPr>
      </w:pPr>
      <w:r>
        <w:rPr>
          <w:sz w:val="24"/>
          <w:szCs w:val="24"/>
        </w:rPr>
        <w:t xml:space="preserve">Quintans, L. N., Castro G. D. </w:t>
      </w:r>
      <w:r>
        <w:rPr>
          <w:i/>
          <w:sz w:val="24"/>
          <w:szCs w:val="24"/>
        </w:rPr>
        <w:t>Alcohol y Toxicidad Reproductiva</w:t>
      </w:r>
      <w:r>
        <w:rPr>
          <w:sz w:val="24"/>
          <w:szCs w:val="24"/>
        </w:rPr>
        <w:t xml:space="preserve">. Argentina. Repositorio Institucional del CONICET. </w:t>
      </w:r>
      <w:hyperlink r:id="rId28">
        <w:r>
          <w:rPr>
            <w:sz w:val="24"/>
            <w:szCs w:val="24"/>
            <w:u w:val="single"/>
          </w:rPr>
          <w:t>https://ri.conicet.gov.ar/bitstream/handle/11336/26851/Pages-39a48-cei63-4-2013-5.pdf?sequence=1</w:t>
        </w:r>
      </w:hyperlink>
    </w:p>
    <w:p w:rsidR="00ED0BF8" w:rsidRDefault="00B8342C">
      <w:pPr>
        <w:numPr>
          <w:ilvl w:val="0"/>
          <w:numId w:val="4"/>
        </w:numPr>
        <w:spacing w:line="360" w:lineRule="auto"/>
        <w:rPr>
          <w:sz w:val="24"/>
          <w:szCs w:val="24"/>
        </w:rPr>
      </w:pPr>
      <w:r>
        <w:rPr>
          <w:sz w:val="24"/>
          <w:szCs w:val="24"/>
          <w:highlight w:val="white"/>
        </w:rPr>
        <w:t>Salinas-Torres VM, Serra-Ruiz L, Cadena-Gonzá</w:t>
      </w:r>
      <w:r>
        <w:rPr>
          <w:sz w:val="24"/>
          <w:szCs w:val="24"/>
          <w:highlight w:val="white"/>
        </w:rPr>
        <w:t xml:space="preserve">lez PJ, et al. Características craneofaciales dismórficas debido a la exposición prenatal de cocaína y alcohol. </w:t>
      </w:r>
      <w:r>
        <w:rPr>
          <w:sz w:val="24"/>
          <w:szCs w:val="24"/>
        </w:rPr>
        <w:t>Perinatol Reprod Hum. 2011;25(4):224-229</w:t>
      </w:r>
    </w:p>
    <w:p w:rsidR="00ED0BF8" w:rsidRDefault="00B8342C">
      <w:pPr>
        <w:numPr>
          <w:ilvl w:val="0"/>
          <w:numId w:val="4"/>
        </w:numPr>
        <w:spacing w:line="360" w:lineRule="auto"/>
        <w:rPr>
          <w:sz w:val="24"/>
          <w:szCs w:val="24"/>
        </w:rPr>
      </w:pPr>
      <w:r>
        <w:rPr>
          <w:sz w:val="24"/>
          <w:szCs w:val="24"/>
          <w:highlight w:val="white"/>
        </w:rPr>
        <w:t xml:space="preserve">Servicio Gallego de Salud (2009). </w:t>
      </w:r>
      <w:hyperlink r:id="rId29">
        <w:r>
          <w:rPr>
            <w:sz w:val="24"/>
            <w:szCs w:val="24"/>
            <w:highlight w:val="white"/>
          </w:rPr>
          <w:t>Guía informativa: drogas y género</w:t>
        </w:r>
      </w:hyperlink>
      <w:r>
        <w:rPr>
          <w:sz w:val="24"/>
          <w:szCs w:val="24"/>
        </w:rPr>
        <w:t xml:space="preserve">. España: </w:t>
      </w:r>
      <w:r>
        <w:rPr>
          <w:i/>
          <w:sz w:val="24"/>
          <w:szCs w:val="24"/>
        </w:rPr>
        <w:t>Plan Nacional sobre drogas</w:t>
      </w:r>
      <w:r>
        <w:rPr>
          <w:sz w:val="24"/>
          <w:szCs w:val="24"/>
        </w:rPr>
        <w:t>. Recuperado en 18 de octubre de 2020, dehttps://pnsd.sanidad.gob.es/profesionales/publicaciones/catalogo/biblio</w:t>
      </w:r>
      <w:r>
        <w:rPr>
          <w:sz w:val="24"/>
          <w:szCs w:val="24"/>
        </w:rPr>
        <w:t>tecaDigital/publicaciones/pdf/GyD_GuiaInformativa.pdf</w:t>
      </w:r>
    </w:p>
    <w:p w:rsidR="00ED0BF8" w:rsidRDefault="00B8342C">
      <w:pPr>
        <w:numPr>
          <w:ilvl w:val="0"/>
          <w:numId w:val="4"/>
        </w:numPr>
        <w:spacing w:line="360" w:lineRule="auto"/>
        <w:rPr>
          <w:sz w:val="24"/>
          <w:szCs w:val="24"/>
        </w:rPr>
      </w:pPr>
      <w:r>
        <w:rPr>
          <w:sz w:val="24"/>
          <w:szCs w:val="24"/>
        </w:rPr>
        <w:t xml:space="preserve">Flores-Ramos, Mónica. (2012). Uso de sustancias adictivas durante el embarazo. </w:t>
      </w:r>
      <w:r>
        <w:rPr>
          <w:i/>
          <w:sz w:val="24"/>
          <w:szCs w:val="24"/>
        </w:rPr>
        <w:t>Perinatología y reproducción humana</w:t>
      </w:r>
      <w:r>
        <w:rPr>
          <w:sz w:val="24"/>
          <w:szCs w:val="24"/>
        </w:rPr>
        <w:t xml:space="preserve">, </w:t>
      </w:r>
      <w:r>
        <w:rPr>
          <w:i/>
          <w:sz w:val="24"/>
          <w:szCs w:val="24"/>
        </w:rPr>
        <w:t>26</w:t>
      </w:r>
      <w:r>
        <w:rPr>
          <w:sz w:val="24"/>
          <w:szCs w:val="24"/>
        </w:rPr>
        <w:t>(3), 169-171. Recuperado en 19 de octubre de 2020, de http://www.scielo.org.mx/sciel</w:t>
      </w:r>
      <w:r>
        <w:rPr>
          <w:sz w:val="24"/>
          <w:szCs w:val="24"/>
        </w:rPr>
        <w:t>o.php?script=sci_arttext&amp;pid=S0187-53372012000300001&amp;lng=es&amp;tlng=es.</w:t>
      </w:r>
    </w:p>
    <w:p w:rsidR="00ED0BF8" w:rsidRDefault="00B8342C">
      <w:pPr>
        <w:numPr>
          <w:ilvl w:val="0"/>
          <w:numId w:val="4"/>
        </w:numPr>
        <w:pBdr>
          <w:top w:val="nil"/>
          <w:left w:val="nil"/>
          <w:bottom w:val="nil"/>
          <w:right w:val="nil"/>
          <w:between w:val="nil"/>
        </w:pBdr>
        <w:spacing w:line="360" w:lineRule="auto"/>
        <w:rPr>
          <w:sz w:val="24"/>
          <w:szCs w:val="24"/>
        </w:rPr>
      </w:pPr>
      <w:r>
        <w:rPr>
          <w:sz w:val="24"/>
          <w:szCs w:val="24"/>
          <w:highlight w:val="white"/>
        </w:rPr>
        <w:t>Ministerio de Sanidad. Mitos y realidades sobre la cocaína. España:</w:t>
      </w:r>
      <w:r>
        <w:rPr>
          <w:i/>
          <w:sz w:val="24"/>
          <w:szCs w:val="24"/>
          <w:highlight w:val="white"/>
        </w:rPr>
        <w:t xml:space="preserve"> Plan Nacional sobre drogas</w:t>
      </w:r>
      <w:r>
        <w:rPr>
          <w:sz w:val="24"/>
          <w:szCs w:val="24"/>
          <w:highlight w:val="white"/>
        </w:rPr>
        <w:t xml:space="preserve">. </w:t>
      </w:r>
      <w:r>
        <w:rPr>
          <w:sz w:val="24"/>
          <w:szCs w:val="24"/>
        </w:rPr>
        <w:t xml:space="preserve">Recuperado en 18 de octubre de 2020, de </w:t>
      </w:r>
      <w:hyperlink r:id="rId30" w:anchor=":~:text=Realidad%3A%20El%20consumo%20habitual%20de,a%20producir%20impotencia%20e%20infertilidad">
        <w:r>
          <w:rPr>
            <w:sz w:val="24"/>
            <w:szCs w:val="24"/>
            <w:highlight w:val="white"/>
          </w:rPr>
          <w:t>https://pnsd.sanidad.gob.es/ciudadanos/informacion/cocaina/menuCocaina/mitosRealidades.htm#:~:te</w:t>
        </w:r>
        <w:r>
          <w:rPr>
            <w:sz w:val="24"/>
            <w:szCs w:val="24"/>
            <w:highlight w:val="white"/>
          </w:rPr>
          <w:t>xt=Realidad%3A%20El%20consumo%20habitual%20de,a%20producir%20impotencia%20e%20infertilidad</w:t>
        </w:r>
      </w:hyperlink>
    </w:p>
    <w:p w:rsidR="00ED0BF8" w:rsidRDefault="00B8342C">
      <w:pPr>
        <w:numPr>
          <w:ilvl w:val="0"/>
          <w:numId w:val="4"/>
        </w:numPr>
        <w:pBdr>
          <w:top w:val="nil"/>
          <w:left w:val="nil"/>
          <w:bottom w:val="nil"/>
          <w:right w:val="nil"/>
          <w:between w:val="nil"/>
        </w:pBdr>
        <w:spacing w:line="360" w:lineRule="auto"/>
        <w:rPr>
          <w:sz w:val="24"/>
          <w:szCs w:val="24"/>
        </w:rPr>
      </w:pPr>
      <w:r>
        <w:rPr>
          <w:sz w:val="24"/>
          <w:szCs w:val="24"/>
        </w:rPr>
        <w:t xml:space="preserve">Lisa K.Brents. (27 de junio de 2016).’’Marihuana, el sistema endocannabinoide y el sistema reproductor femenino.’’ </w:t>
      </w:r>
      <w:hyperlink r:id="rId31">
        <w:r>
          <w:rPr>
            <w:sz w:val="24"/>
            <w:szCs w:val="24"/>
            <w:u w:val="single"/>
          </w:rPr>
          <w:t>https://www.ncbi.nlm.nih.gov/pmc/articles/PMC4918871/</w:t>
        </w:r>
      </w:hyperlink>
      <w:r>
        <w:rPr>
          <w:sz w:val="24"/>
          <w:szCs w:val="24"/>
        </w:rPr>
        <w:t xml:space="preserve"> </w:t>
      </w:r>
    </w:p>
    <w:p w:rsidR="00ED0BF8" w:rsidRDefault="00B8342C">
      <w:pPr>
        <w:numPr>
          <w:ilvl w:val="0"/>
          <w:numId w:val="3"/>
        </w:numPr>
        <w:spacing w:line="360" w:lineRule="auto"/>
        <w:rPr>
          <w:sz w:val="24"/>
          <w:szCs w:val="24"/>
        </w:rPr>
      </w:pPr>
      <w:r>
        <w:rPr>
          <w:sz w:val="24"/>
          <w:szCs w:val="24"/>
        </w:rPr>
        <w:lastRenderedPageBreak/>
        <w:t>¹Veyna-Rocha Abraham Irishd. ²Torres-Hernandez Rosa. ³Aleman-Ortega Cristina. ⁴Carrion- Mora Octavio Arturo. ¹,⁴Medicos Residentes</w:t>
      </w:r>
      <w:r>
        <w:rPr>
          <w:sz w:val="24"/>
          <w:szCs w:val="24"/>
        </w:rPr>
        <w:t xml:space="preserve"> de Anestesiología del Hospital Regional de Alta Especialidad de Veracruz.(2011).’’Madre inhaladora de canabinoides; un problema, un reto y lo que debemos considerar; reporte de un caso. ‘’ México. ²,³Hospital Regional de Alta Especialidad de Veracruz. Sec</w:t>
      </w:r>
      <w:r>
        <w:rPr>
          <w:sz w:val="24"/>
          <w:szCs w:val="24"/>
        </w:rPr>
        <w:t>retaria de SaludyAsistencia,VeracruzMéxico.</w:t>
      </w:r>
      <w:hyperlink r:id="rId32">
        <w:r>
          <w:rPr>
            <w:sz w:val="24"/>
            <w:szCs w:val="24"/>
            <w:u w:val="single"/>
          </w:rPr>
          <w:t>http://www.scielo.org.mx/pdf/am/v29n2/2448-8771-am-29-02-00034.pdf</w:t>
        </w:r>
      </w:hyperlink>
    </w:p>
    <w:p w:rsidR="00ED0BF8" w:rsidRDefault="00B8342C">
      <w:pPr>
        <w:pStyle w:val="Ttulo2"/>
        <w:keepNext w:val="0"/>
        <w:keepLines w:val="0"/>
        <w:numPr>
          <w:ilvl w:val="0"/>
          <w:numId w:val="3"/>
        </w:numPr>
        <w:shd w:val="clear" w:color="auto" w:fill="FFFFFF"/>
        <w:spacing w:before="0" w:after="0" w:line="360" w:lineRule="auto"/>
        <w:rPr>
          <w:sz w:val="24"/>
          <w:szCs w:val="24"/>
        </w:rPr>
      </w:pPr>
      <w:bookmarkStart w:id="9" w:name="_wm7159joaqp" w:colFirst="0" w:colLast="0"/>
      <w:bookmarkEnd w:id="9"/>
      <w:r>
        <w:rPr>
          <w:sz w:val="24"/>
          <w:szCs w:val="24"/>
        </w:rPr>
        <w:t>CREO Fertilidad Asistida.(</w:t>
      </w:r>
      <w:r>
        <w:rPr>
          <w:sz w:val="24"/>
          <w:szCs w:val="24"/>
          <w:highlight w:val="white"/>
        </w:rPr>
        <w:t>12 julio, 2018).’’¿Influye la mari</w:t>
      </w:r>
      <w:r>
        <w:rPr>
          <w:sz w:val="24"/>
          <w:szCs w:val="24"/>
          <w:highlight w:val="white"/>
        </w:rPr>
        <w:t>huana en la fertilidad masculina?’</w:t>
      </w:r>
      <w:r>
        <w:rPr>
          <w:sz w:val="24"/>
          <w:szCs w:val="24"/>
        </w:rPr>
        <w:t xml:space="preserve">’.Ciudad Mendoza,Argentina. </w:t>
      </w:r>
      <w:hyperlink r:id="rId33">
        <w:r>
          <w:rPr>
            <w:sz w:val="24"/>
            <w:szCs w:val="24"/>
            <w:u w:val="single"/>
          </w:rPr>
          <w:t>http://fertilidadmendoza.com.ar/fertilidadymarihuana/</w:t>
        </w:r>
      </w:hyperlink>
    </w:p>
    <w:p w:rsidR="00ED0BF8" w:rsidRDefault="00B8342C">
      <w:pPr>
        <w:numPr>
          <w:ilvl w:val="0"/>
          <w:numId w:val="3"/>
        </w:numPr>
        <w:shd w:val="clear" w:color="auto" w:fill="FFFFFF"/>
        <w:spacing w:line="360" w:lineRule="auto"/>
        <w:rPr>
          <w:sz w:val="24"/>
          <w:szCs w:val="24"/>
        </w:rPr>
      </w:pPr>
      <w:r>
        <w:rPr>
          <w:sz w:val="24"/>
          <w:szCs w:val="24"/>
        </w:rPr>
        <w:t>González Marquetti, Gálvez Cabrera, Álvarez Valdés, Cobas Ferrer, C</w:t>
      </w:r>
      <w:r>
        <w:rPr>
          <w:sz w:val="24"/>
          <w:szCs w:val="24"/>
        </w:rPr>
        <w:t xml:space="preserve">abrera del Valle (sep.-dic. 2005). </w:t>
      </w:r>
      <w:r>
        <w:rPr>
          <w:i/>
          <w:sz w:val="24"/>
          <w:szCs w:val="24"/>
        </w:rPr>
        <w:t>Drogas y sexualidad: grandes enemigos</w:t>
      </w:r>
      <w:r>
        <w:rPr>
          <w:sz w:val="24"/>
          <w:szCs w:val="24"/>
        </w:rPr>
        <w:t>.</w:t>
      </w:r>
      <w:hyperlink r:id="rId34" w:anchor="cargo">
        <w:r>
          <w:rPr>
            <w:sz w:val="24"/>
            <w:szCs w:val="24"/>
          </w:rPr>
          <w:t xml:space="preserve"> </w:t>
        </w:r>
      </w:hyperlink>
      <w:hyperlink r:id="rId35" w:anchor="cargo">
        <w:r>
          <w:rPr>
            <w:sz w:val="24"/>
            <w:szCs w:val="24"/>
            <w:u w:val="single"/>
          </w:rPr>
          <w:t>http://scielo.sld.cu/scielo.php?pid=S0864-21252005000500015&amp;script=sci_arttext&amp;tlng=pt#cargo</w:t>
        </w:r>
      </w:hyperlink>
    </w:p>
    <w:p w:rsidR="00ED0BF8" w:rsidRDefault="00B8342C">
      <w:pPr>
        <w:numPr>
          <w:ilvl w:val="0"/>
          <w:numId w:val="3"/>
        </w:numPr>
        <w:shd w:val="clear" w:color="auto" w:fill="FFFFFF"/>
        <w:spacing w:line="360" w:lineRule="auto"/>
        <w:rPr>
          <w:sz w:val="24"/>
          <w:szCs w:val="24"/>
        </w:rPr>
      </w:pPr>
      <w:r>
        <w:rPr>
          <w:sz w:val="24"/>
          <w:szCs w:val="24"/>
        </w:rPr>
        <w:t xml:space="preserve">De la Parra, Oizerovich, Escobar de Fernández (2007). </w:t>
      </w:r>
      <w:r>
        <w:rPr>
          <w:i/>
          <w:sz w:val="24"/>
          <w:szCs w:val="24"/>
        </w:rPr>
        <w:t>Alteraciones del eje reproductivo por enfermedades crónic</w:t>
      </w:r>
      <w:r>
        <w:rPr>
          <w:i/>
          <w:sz w:val="24"/>
          <w:szCs w:val="24"/>
        </w:rPr>
        <w:t>as o sistémicas, substancias tóxicas y drogas ilícitas.</w:t>
      </w:r>
      <w:hyperlink r:id="rId36">
        <w:r>
          <w:rPr>
            <w:sz w:val="24"/>
            <w:szCs w:val="24"/>
          </w:rPr>
          <w:t xml:space="preserve"> </w:t>
        </w:r>
      </w:hyperlink>
      <w:hyperlink r:id="rId37">
        <w:r>
          <w:rPr>
            <w:sz w:val="24"/>
            <w:szCs w:val="24"/>
            <w:u w:val="single"/>
          </w:rPr>
          <w:t>http:/</w:t>
        </w:r>
        <w:r>
          <w:rPr>
            <w:sz w:val="24"/>
            <w:szCs w:val="24"/>
            <w:u w:val="single"/>
          </w:rPr>
          <w:t>/gineadol.com.ar/Documentos/Alteraciones%20del%20eje%20reproductivo.pdf</w:t>
        </w:r>
      </w:hyperlink>
    </w:p>
    <w:p w:rsidR="00ED0BF8" w:rsidRDefault="00B8342C">
      <w:pPr>
        <w:numPr>
          <w:ilvl w:val="0"/>
          <w:numId w:val="3"/>
        </w:numPr>
        <w:shd w:val="clear" w:color="auto" w:fill="FFFFFF"/>
        <w:spacing w:line="360" w:lineRule="auto"/>
        <w:rPr>
          <w:sz w:val="24"/>
          <w:szCs w:val="24"/>
        </w:rPr>
      </w:pPr>
      <w:r>
        <w:rPr>
          <w:sz w:val="24"/>
          <w:szCs w:val="24"/>
        </w:rPr>
        <w:t xml:space="preserve">Pozuelo Jiménez (2016). </w:t>
      </w:r>
      <w:r>
        <w:rPr>
          <w:i/>
          <w:sz w:val="24"/>
          <w:szCs w:val="24"/>
        </w:rPr>
        <w:t>La heroína y su relación con los trastornos de personalidad.</w:t>
      </w:r>
      <w:hyperlink r:id="rId38">
        <w:r>
          <w:rPr>
            <w:sz w:val="24"/>
            <w:szCs w:val="24"/>
          </w:rPr>
          <w:t xml:space="preserve"> </w:t>
        </w:r>
      </w:hyperlink>
      <w:hyperlink r:id="rId39">
        <w:r>
          <w:rPr>
            <w:sz w:val="24"/>
            <w:szCs w:val="24"/>
            <w:u w:val="single"/>
          </w:rPr>
          <w:t>https://rua.ua.es/dspace/bitstream/10045/57007/1/LA_HEROINA_Y_SU_RELACION_CON_LOS_TRASTORNOS_DE_PERSON_POZUELO_JIMENEZ_SARA.pdf</w:t>
        </w:r>
      </w:hyperlink>
    </w:p>
    <w:p w:rsidR="00ED0BF8" w:rsidRDefault="00B8342C">
      <w:pPr>
        <w:numPr>
          <w:ilvl w:val="0"/>
          <w:numId w:val="3"/>
        </w:numPr>
        <w:shd w:val="clear" w:color="auto" w:fill="FFFFFF"/>
        <w:spacing w:line="360" w:lineRule="auto"/>
        <w:rPr>
          <w:sz w:val="24"/>
          <w:szCs w:val="24"/>
        </w:rPr>
      </w:pPr>
      <w:r>
        <w:rPr>
          <w:sz w:val="24"/>
          <w:szCs w:val="24"/>
        </w:rPr>
        <w:t xml:space="preserve">Osorio, Cárdenas (2009). </w:t>
      </w:r>
      <w:r>
        <w:rPr>
          <w:i/>
          <w:sz w:val="24"/>
          <w:szCs w:val="24"/>
        </w:rPr>
        <w:t>Heroína, ¿un viaje sin retorno?</w:t>
      </w:r>
      <w:hyperlink r:id="rId40" w:anchor="page=189">
        <w:r>
          <w:rPr>
            <w:i/>
            <w:sz w:val="24"/>
            <w:szCs w:val="24"/>
          </w:rPr>
          <w:t xml:space="preserve"> </w:t>
        </w:r>
      </w:hyperlink>
      <w:hyperlink r:id="rId41" w:anchor="page=189">
        <w:r>
          <w:rPr>
            <w:sz w:val="24"/>
            <w:szCs w:val="24"/>
            <w:u w:val="single"/>
          </w:rPr>
          <w:t>http://culturaydroga.ucaldas.edu.co/downloads/CULTUR</w:t>
        </w:r>
        <w:r>
          <w:rPr>
            <w:sz w:val="24"/>
            <w:szCs w:val="24"/>
            <w:u w:val="single"/>
          </w:rPr>
          <w:t>A%20Y%20DROGA%20No16_Completa.pdf#page=189</w:t>
        </w:r>
      </w:hyperlink>
    </w:p>
    <w:p w:rsidR="00ED0BF8" w:rsidRDefault="00B8342C">
      <w:pPr>
        <w:numPr>
          <w:ilvl w:val="0"/>
          <w:numId w:val="3"/>
        </w:numPr>
        <w:shd w:val="clear" w:color="auto" w:fill="FFFFFF"/>
        <w:spacing w:after="240" w:line="360" w:lineRule="auto"/>
        <w:rPr>
          <w:sz w:val="24"/>
          <w:szCs w:val="24"/>
        </w:rPr>
      </w:pPr>
      <w:r>
        <w:rPr>
          <w:sz w:val="24"/>
          <w:szCs w:val="24"/>
        </w:rPr>
        <w:t xml:space="preserve">Gobierno de España, Ministerio de sanidad y política social (2009). </w:t>
      </w:r>
      <w:r>
        <w:rPr>
          <w:i/>
          <w:sz w:val="24"/>
          <w:szCs w:val="24"/>
        </w:rPr>
        <w:t>Heroína</w:t>
      </w:r>
      <w:r>
        <w:rPr>
          <w:sz w:val="24"/>
          <w:szCs w:val="24"/>
        </w:rPr>
        <w:t>.</w:t>
      </w:r>
      <w:hyperlink r:id="rId42">
        <w:r>
          <w:rPr>
            <w:sz w:val="24"/>
            <w:szCs w:val="24"/>
          </w:rPr>
          <w:t xml:space="preserve"> </w:t>
        </w:r>
      </w:hyperlink>
      <w:hyperlink r:id="rId43">
        <w:r>
          <w:rPr>
            <w:sz w:val="24"/>
            <w:szCs w:val="24"/>
            <w:u w:val="single"/>
          </w:rPr>
          <w:t>https://pnsd.sanidad.gob.es/profesionales/publicaciones/catalogo/catalogoPNSD/publicaciones/pdf/InformeHeroina.pdf</w:t>
        </w:r>
      </w:hyperlink>
    </w:p>
    <w:p w:rsidR="00ED0BF8" w:rsidRDefault="00B8342C">
      <w:pPr>
        <w:shd w:val="clear" w:color="auto" w:fill="FFFFFF"/>
        <w:spacing w:before="240" w:after="240" w:line="360" w:lineRule="auto"/>
        <w:rPr>
          <w:sz w:val="24"/>
          <w:szCs w:val="24"/>
        </w:rPr>
      </w:pPr>
      <w:r>
        <w:rPr>
          <w:sz w:val="24"/>
          <w:szCs w:val="24"/>
        </w:rPr>
        <w:t xml:space="preserve">     -   </w:t>
      </w:r>
      <w:r>
        <w:rPr>
          <w:sz w:val="24"/>
          <w:szCs w:val="24"/>
        </w:rPr>
        <w:t xml:space="preserve">  NIDA. (21 de Noviembre de 2019). </w:t>
      </w:r>
      <w:r>
        <w:rPr>
          <w:i/>
          <w:sz w:val="24"/>
          <w:szCs w:val="24"/>
        </w:rPr>
        <w:t>La heroína</w:t>
      </w:r>
      <w:r>
        <w:rPr>
          <w:sz w:val="24"/>
          <w:szCs w:val="24"/>
        </w:rPr>
        <w:t>.</w:t>
      </w:r>
      <w:r>
        <w:rPr>
          <w:sz w:val="24"/>
          <w:szCs w:val="24"/>
        </w:rPr>
        <w:br/>
        <w:t xml:space="preserve">          </w:t>
      </w:r>
      <w:hyperlink r:id="rId44">
        <w:r>
          <w:rPr>
            <w:sz w:val="24"/>
            <w:szCs w:val="24"/>
            <w:u w:val="single"/>
          </w:rPr>
          <w:t>https://www.drugabuse.gov/es/publicaciones/drugfacts/la-heroina</w:t>
        </w:r>
      </w:hyperlink>
      <w:r>
        <w:rPr>
          <w:sz w:val="24"/>
          <w:szCs w:val="24"/>
        </w:rPr>
        <w:t>.</w:t>
      </w:r>
    </w:p>
    <w:p w:rsidR="00ED0BF8" w:rsidRDefault="00B8342C">
      <w:pPr>
        <w:shd w:val="clear" w:color="auto" w:fill="FFFFFF"/>
        <w:spacing w:before="240" w:after="240" w:line="360" w:lineRule="auto"/>
        <w:rPr>
          <w:sz w:val="24"/>
          <w:szCs w:val="24"/>
        </w:rPr>
      </w:pPr>
      <w:r>
        <w:rPr>
          <w:sz w:val="24"/>
          <w:szCs w:val="24"/>
        </w:rPr>
        <w:lastRenderedPageBreak/>
        <w:t xml:space="preserve">     -     NIDA. (2 de Junio de 2020). </w:t>
      </w:r>
      <w:r>
        <w:rPr>
          <w:i/>
          <w:sz w:val="24"/>
          <w:szCs w:val="24"/>
        </w:rPr>
        <w:t>¿Cómo afecta</w:t>
      </w:r>
      <w:r>
        <w:rPr>
          <w:i/>
          <w:sz w:val="24"/>
          <w:szCs w:val="24"/>
        </w:rPr>
        <w:t xml:space="preserve"> a las mujeres embarazadas el                  consumo de heroína?. </w:t>
      </w:r>
      <w:hyperlink r:id="rId45">
        <w:r>
          <w:rPr>
            <w:sz w:val="24"/>
            <w:szCs w:val="24"/>
            <w:u w:val="single"/>
          </w:rPr>
          <w:t>https://www.drugabuse.gov/es/publi</w:t>
        </w:r>
        <w:r>
          <w:rPr>
            <w:sz w:val="24"/>
            <w:szCs w:val="24"/>
            <w:u w:val="single"/>
          </w:rPr>
          <w:t>caciones/serie-de-reportes/la-heroina/como-afecta-las-mujeres-embarazadas-el-consumo-de-heroína</w:t>
        </w:r>
      </w:hyperlink>
      <w:r>
        <w:rPr>
          <w:sz w:val="24"/>
          <w:szCs w:val="24"/>
        </w:rPr>
        <w:t>.</w:t>
      </w:r>
    </w:p>
    <w:p w:rsidR="00ED0BF8" w:rsidRDefault="00B8342C">
      <w:pPr>
        <w:numPr>
          <w:ilvl w:val="0"/>
          <w:numId w:val="4"/>
        </w:numPr>
        <w:spacing w:before="240" w:line="360" w:lineRule="auto"/>
        <w:rPr>
          <w:sz w:val="24"/>
          <w:szCs w:val="24"/>
        </w:rPr>
      </w:pPr>
      <w:r>
        <w:rPr>
          <w:i/>
          <w:sz w:val="24"/>
          <w:szCs w:val="24"/>
          <w:u w:val="single"/>
        </w:rPr>
        <w:t xml:space="preserve"> </w:t>
      </w:r>
      <w:hyperlink r:id="rId46">
        <w:r>
          <w:rPr>
            <w:sz w:val="24"/>
            <w:szCs w:val="24"/>
          </w:rPr>
          <w:t>Dra. Laura de la Fuente Bitane</w:t>
        </w:r>
      </w:hyperlink>
      <w:r>
        <w:rPr>
          <w:sz w:val="24"/>
          <w:szCs w:val="24"/>
        </w:rPr>
        <w:t xml:space="preserve"> y </w:t>
      </w:r>
      <w:hyperlink r:id="rId47">
        <w:r>
          <w:rPr>
            <w:sz w:val="24"/>
            <w:szCs w:val="24"/>
          </w:rPr>
          <w:t>Zaira Salvador</w:t>
        </w:r>
      </w:hyperlink>
      <w:r>
        <w:rPr>
          <w:sz w:val="24"/>
          <w:szCs w:val="24"/>
        </w:rPr>
        <w:t xml:space="preserve"> (2019). “Infertilidad masculina por consumo de esteroides anabólicos”. </w:t>
      </w:r>
      <w:hyperlink r:id="rId48">
        <w:r>
          <w:rPr>
            <w:sz w:val="24"/>
            <w:szCs w:val="24"/>
            <w:u w:val="single"/>
          </w:rPr>
          <w:t>www.reproduccio</w:t>
        </w:r>
        <w:r>
          <w:rPr>
            <w:sz w:val="24"/>
            <w:szCs w:val="24"/>
            <w:u w:val="single"/>
          </w:rPr>
          <w:t>nasistida.org/esteroides-anabolicos-y-fertilidad-masculina-mala-combinacion/</w:t>
        </w:r>
      </w:hyperlink>
    </w:p>
    <w:p w:rsidR="00ED0BF8" w:rsidRDefault="00B8342C">
      <w:pPr>
        <w:numPr>
          <w:ilvl w:val="0"/>
          <w:numId w:val="4"/>
        </w:numPr>
        <w:spacing w:line="360" w:lineRule="auto"/>
        <w:rPr>
          <w:sz w:val="24"/>
          <w:szCs w:val="24"/>
        </w:rPr>
      </w:pPr>
      <w:r>
        <w:rPr>
          <w:sz w:val="24"/>
          <w:szCs w:val="24"/>
        </w:rPr>
        <w:t xml:space="preserve">Vita- medicina reproductiva. año 2015. “Infertilidad masculina por consumo de anabolizantes”. </w:t>
      </w:r>
      <w:hyperlink r:id="rId49">
        <w:r>
          <w:rPr>
            <w:sz w:val="24"/>
            <w:szCs w:val="24"/>
            <w:u w:val="single"/>
          </w:rPr>
          <w:t>www.vitafertilidad.com/blog/causas-infertilidad/infertilidad-masculina-consumo-anabolizantes.html</w:t>
        </w:r>
      </w:hyperlink>
    </w:p>
    <w:p w:rsidR="00ED0BF8" w:rsidRDefault="00B8342C">
      <w:pPr>
        <w:numPr>
          <w:ilvl w:val="0"/>
          <w:numId w:val="4"/>
        </w:numPr>
        <w:spacing w:line="360" w:lineRule="auto"/>
        <w:rPr>
          <w:sz w:val="24"/>
          <w:szCs w:val="24"/>
        </w:rPr>
      </w:pPr>
      <w:hyperlink r:id="rId50">
        <w:r>
          <w:rPr>
            <w:sz w:val="24"/>
            <w:szCs w:val="24"/>
          </w:rPr>
          <w:t>Sarah Romero</w:t>
        </w:r>
      </w:hyperlink>
      <w:r>
        <w:rPr>
          <w:sz w:val="24"/>
          <w:szCs w:val="24"/>
        </w:rPr>
        <w:t xml:space="preserve"> (año 2015).“La cafeína, estímulo de formación de espermatozoides”. www.muyinteresante.es/salud/sexualidad/articulo/la-cafeina-estimula-la-formacion-de-espermatozoides-641430392630#:~:text=La%20formaci%C3%</w:t>
      </w:r>
      <w:r>
        <w:rPr>
          <w:sz w:val="24"/>
          <w:szCs w:val="24"/>
        </w:rPr>
        <w:t xml:space="preserve">B3n%20de%20los%20gametos,publicado%20en%20la%20revista%20Toxicology. </w:t>
      </w:r>
    </w:p>
    <w:p w:rsidR="00ED0BF8" w:rsidRDefault="00B8342C">
      <w:pPr>
        <w:numPr>
          <w:ilvl w:val="0"/>
          <w:numId w:val="4"/>
        </w:numPr>
        <w:spacing w:after="240" w:line="360" w:lineRule="auto"/>
        <w:rPr>
          <w:sz w:val="24"/>
          <w:szCs w:val="24"/>
        </w:rPr>
      </w:pPr>
      <w:r>
        <w:rPr>
          <w:sz w:val="24"/>
          <w:szCs w:val="24"/>
        </w:rPr>
        <w:t xml:space="preserve">Serpadres.es. “La dieta de la fertilidad”. </w:t>
      </w:r>
      <w:hyperlink r:id="rId51">
        <w:r>
          <w:rPr>
            <w:sz w:val="24"/>
            <w:szCs w:val="24"/>
            <w:u w:val="single"/>
          </w:rPr>
          <w:t>www.s</w:t>
        </w:r>
        <w:r>
          <w:rPr>
            <w:sz w:val="24"/>
            <w:szCs w:val="24"/>
            <w:u w:val="single"/>
          </w:rPr>
          <w:t>erpadres.es/antes-del-embarazo/quedar-embarazada/fotos/la-dieta-de-la-fertilidad/no-hay-alimentos-magicos</w:t>
        </w:r>
      </w:hyperlink>
    </w:p>
    <w:p w:rsidR="00ED0BF8" w:rsidRDefault="00ED0BF8">
      <w:pPr>
        <w:jc w:val="both"/>
        <w:rPr>
          <w:b/>
          <w:sz w:val="24"/>
          <w:szCs w:val="24"/>
        </w:rPr>
      </w:pPr>
    </w:p>
    <w:sectPr w:rsidR="00ED0BF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A01"/>
    <w:multiLevelType w:val="multilevel"/>
    <w:tmpl w:val="8A5A4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1E84ADB"/>
    <w:multiLevelType w:val="multilevel"/>
    <w:tmpl w:val="0E02B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915166C"/>
    <w:multiLevelType w:val="multilevel"/>
    <w:tmpl w:val="C99267C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B8A628D"/>
    <w:multiLevelType w:val="multilevel"/>
    <w:tmpl w:val="04BC1D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
  <w:rsids>
    <w:rsidRoot w:val="00ED0BF8"/>
    <w:rsid w:val="00B8342C"/>
    <w:rsid w:val="00ED0B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B8342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34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B8342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34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institutobernabeu.com/es/3-1-11/pacientes/" TargetMode="External"/><Relationship Id="rId18" Type="http://schemas.openxmlformats.org/officeDocument/2006/relationships/hyperlink" Target="https://www.reproduccionasistida.org/fsh/" TargetMode="External"/><Relationship Id="rId26" Type="http://schemas.openxmlformats.org/officeDocument/2006/relationships/hyperlink" Target="https://www.institutobernabeu.com/es/1-3/quienes-somos/equipo-medico/" TargetMode="External"/><Relationship Id="rId39" Type="http://schemas.openxmlformats.org/officeDocument/2006/relationships/hyperlink" Target="https://rua.ua.es/dspace/bitstream/10045/57007/1/LA_HEROINA_Y_SU_RELACION_CON_LOS_TRASTORNOS_DE_PERSON_POZUELO_JIMENEZ_SARA.pdf" TargetMode="External"/><Relationship Id="rId3" Type="http://schemas.microsoft.com/office/2007/relationships/stylesWithEffects" Target="stylesWithEffects.xml"/><Relationship Id="rId21" Type="http://schemas.openxmlformats.org/officeDocument/2006/relationships/hyperlink" Target="https://www.muyinteresante.es/curiosidades/preguntas-respuestas/icuanto-viven-los-espermatozoides-despues-de-la-eyaculacion" TargetMode="External"/><Relationship Id="rId34" Type="http://schemas.openxmlformats.org/officeDocument/2006/relationships/hyperlink" Target="http://scielo.sld.cu/scielo.php?pid=S0864-21252005000500015&amp;script=sci_arttext&amp;tlng=pt" TargetMode="External"/><Relationship Id="rId42" Type="http://schemas.openxmlformats.org/officeDocument/2006/relationships/hyperlink" Target="https://pnsd.sanidad.gob.es/profesionales/publicaciones/catalogo/catalogoPNSD/publicaciones/pdf/InformeHeroina.pdf" TargetMode="External"/><Relationship Id="rId47" Type="http://schemas.openxmlformats.org/officeDocument/2006/relationships/hyperlink" Target="https://www.reproduccionasistida.org/author/zaira-salvador/" TargetMode="External"/><Relationship Id="rId50" Type="http://schemas.openxmlformats.org/officeDocument/2006/relationships/hyperlink" Target="https://www.muyinteresante.es/firmas/staff/sarah-romero" TargetMode="External"/><Relationship Id="rId7" Type="http://schemas.openxmlformats.org/officeDocument/2006/relationships/hyperlink" Target="https://www.institutobernabeu.com/es/3-1-11/asistencias/" TargetMode="External"/><Relationship Id="rId12" Type="http://schemas.openxmlformats.org/officeDocument/2006/relationships/image" Target="media/image3.png"/><Relationship Id="rId17" Type="http://schemas.openxmlformats.org/officeDocument/2006/relationships/hyperlink" Target="https://www.reproduccionasistida.org/lh/" TargetMode="External"/><Relationship Id="rId25" Type="http://schemas.openxmlformats.org/officeDocument/2006/relationships/hyperlink" Target="https://www.aulavirtualusmp.pe/ojs/index.php/VJ/article/view/12" TargetMode="External"/><Relationship Id="rId33" Type="http://schemas.openxmlformats.org/officeDocument/2006/relationships/hyperlink" Target="http://fertilidadmendoza.com.ar/fertilidadymarihuana/" TargetMode="External"/><Relationship Id="rId38" Type="http://schemas.openxmlformats.org/officeDocument/2006/relationships/hyperlink" Target="https://rua.ua.es/dspace/bitstream/10045/57007/1/LA_HEROINA_Y_SU_RELACION_CON_LOS_TRASTORNOS_DE_PERSON_POZUELO_JIMENEZ_SARA.pdf" TargetMode="External"/><Relationship Id="rId46" Type="http://schemas.openxmlformats.org/officeDocument/2006/relationships/hyperlink" Target="https://www.reproduccionasistida.org/author/laura-de-la-fuente/" TargetMode="External"/><Relationship Id="rId2" Type="http://schemas.openxmlformats.org/officeDocument/2006/relationships/styles" Target="styles.xml"/><Relationship Id="rId16" Type="http://schemas.openxmlformats.org/officeDocument/2006/relationships/hyperlink" Target="https://www.reproduccionasistida.org/hormonas-sexuales/" TargetMode="External"/><Relationship Id="rId20" Type="http://schemas.openxmlformats.org/officeDocument/2006/relationships/hyperlink" Target="https://www.reproduccionasistida.org/esterilidad-masculina-debida-a-un-factor-pretesticular/" TargetMode="External"/><Relationship Id="rId29" Type="http://schemas.openxmlformats.org/officeDocument/2006/relationships/hyperlink" Target="https://pnsd.sanidad.gob.es/profesionales/publicaciones/catalogo/bibliotecaDigital/publicaciones/pdf/GyD_GuiaInformativa.pdf" TargetMode="External"/><Relationship Id="rId41" Type="http://schemas.openxmlformats.org/officeDocument/2006/relationships/hyperlink" Target="http://culturaydroga.ucaldas.edu.co/downloads/CULTURA%20Y%20DROGA%20No16_Completa.pd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24" Type="http://schemas.openxmlformats.org/officeDocument/2006/relationships/hyperlink" Target="https://www.serpadres.es/antes-del-embarazo/quedar-embarazada/articulo/147762-10-consejos-para-no-estresarte-si-buscas-un-embarazo" TargetMode="External"/><Relationship Id="rId32" Type="http://schemas.openxmlformats.org/officeDocument/2006/relationships/hyperlink" Target="http://www.scielo.org.mx/pdf/am/v29n2/2448-8771-am-29-02-00034.pdf" TargetMode="External"/><Relationship Id="rId37" Type="http://schemas.openxmlformats.org/officeDocument/2006/relationships/hyperlink" Target="http://gineadol.com.ar/Documentos/Alteraciones%20del%20eje%20reproductivo.pdf" TargetMode="External"/><Relationship Id="rId40" Type="http://schemas.openxmlformats.org/officeDocument/2006/relationships/hyperlink" Target="http://culturaydroga.ucaldas.edu.co/downloads/CULTURA%20Y%20DROGA%20No16_Completa.pdf" TargetMode="External"/><Relationship Id="rId45" Type="http://schemas.openxmlformats.org/officeDocument/2006/relationships/hyperlink" Target="https://www.drugabuse.gov/es/publicaciones/serie-de-reportes/la-heroina/como-afecta-las-mujeres-embarazadas-el-consumo-de-hero%C3%ADna"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produccionasistida.org/espermatogenesis/" TargetMode="External"/><Relationship Id="rId23" Type="http://schemas.openxmlformats.org/officeDocument/2006/relationships/hyperlink" Target="https://www.serpadres.es/antes-del-embarazo/fertilidad/articulo/causas-ambientales-de-infertilidad-femenina" TargetMode="External"/><Relationship Id="rId28" Type="http://schemas.openxmlformats.org/officeDocument/2006/relationships/hyperlink" Target="https://ri.conicet.gov.ar/bitstream/handle/11336/26851/Pages-39a48-cei63-4-2013-5.pdf?sequence=1" TargetMode="External"/><Relationship Id="rId36" Type="http://schemas.openxmlformats.org/officeDocument/2006/relationships/hyperlink" Target="http://gineadol.com.ar/Documentos/Alteraciones%20del%20eje%20reproductivo.pdf" TargetMode="External"/><Relationship Id="rId49" Type="http://schemas.openxmlformats.org/officeDocument/2006/relationships/hyperlink" Target="http://www.vitafertilidad.com/blog/causas-infertilidad/infertilidad-masculina-consumo-anabolizantes.html" TargetMode="External"/><Relationship Id="rId10" Type="http://schemas.openxmlformats.org/officeDocument/2006/relationships/hyperlink" Target="https://www.institutobernabeu.com/foro/2012/05/07/toxicos-ambientales-y-fertilidad-disruptores-endocrinos/" TargetMode="External"/><Relationship Id="rId19" Type="http://schemas.openxmlformats.org/officeDocument/2006/relationships/hyperlink" Target="https://www.reproduccionasistida.org/azoospermia/" TargetMode="External"/><Relationship Id="rId31" Type="http://schemas.openxmlformats.org/officeDocument/2006/relationships/hyperlink" Target="https://www.ncbi.nlm.nih.gov/pmc/articles/PMC4918871/" TargetMode="External"/><Relationship Id="rId44" Type="http://schemas.openxmlformats.org/officeDocument/2006/relationships/hyperlink" Target="https://www.drugabuse.gov/es/publicaciones/drugfacts/la-heroina"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stitutobernabeu.com/foro/2011/10/17/recomendaciones-nutricionales-para-la-fertilidad/" TargetMode="External"/><Relationship Id="rId14" Type="http://schemas.openxmlformats.org/officeDocument/2006/relationships/image" Target="media/image4.png"/><Relationship Id="rId22" Type="http://schemas.openxmlformats.org/officeDocument/2006/relationships/hyperlink" Target="https://www.muyinteresante.es/salud/especiales/cafe-ciencia-historia-y-curiosidades" TargetMode="External"/><Relationship Id="rId27" Type="http://schemas.openxmlformats.org/officeDocument/2006/relationships/hyperlink" Target="https://www.institutobernabeu.com/foro/los-efectos-del-alcohol-en-la-fertilidad/" TargetMode="External"/><Relationship Id="rId30" Type="http://schemas.openxmlformats.org/officeDocument/2006/relationships/hyperlink" Target="https://pnsd.sanidad.gob.es/ciudadanos/informacion/cocaina/menuCocaina/mitosRealidades.htm" TargetMode="External"/><Relationship Id="rId35" Type="http://schemas.openxmlformats.org/officeDocument/2006/relationships/hyperlink" Target="http://scielo.sld.cu/scielo.php?pid=S0864-21252005000500015&amp;script=sci_arttext&amp;tlng=pt" TargetMode="External"/><Relationship Id="rId43" Type="http://schemas.openxmlformats.org/officeDocument/2006/relationships/hyperlink" Target="https://pnsd.sanidad.gob.es/profesionales/publicaciones/catalogo/catalogoPNSD/publicaciones/pdf/InformeHeroina.pdf" TargetMode="External"/><Relationship Id="rId48" Type="http://schemas.openxmlformats.org/officeDocument/2006/relationships/hyperlink" Target="http://www.reproduccionasistida.org/esteroides-anabolicos-y-fertilidad-masculina-mala-combinacion/" TargetMode="External"/><Relationship Id="rId8" Type="http://schemas.openxmlformats.org/officeDocument/2006/relationships/hyperlink" Target="https://www.institutobernabeu.com/es/3-4-1/pacientes/obstetricia/consulta-preconcepcional/" TargetMode="External"/><Relationship Id="rId51" Type="http://schemas.openxmlformats.org/officeDocument/2006/relationships/hyperlink" Target="https://www.serpadres.es/antes-del-embarazo/quedar-embarazada/fotos/la-dieta-de-la-fertilidad/no-hay-alimentos-magic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7072</Words>
  <Characters>38900</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2020-11-12T14:00:00Z</dcterms:created>
  <dcterms:modified xsi:type="dcterms:W3CDTF">2020-11-12T14:00:00Z</dcterms:modified>
</cp:coreProperties>
</file>